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5AD6" w14:textId="77777777" w:rsidR="00403A23" w:rsidRPr="00403A23" w:rsidRDefault="00403A23" w:rsidP="00403A23">
      <w:pPr>
        <w:ind w:left="5245"/>
        <w:jc w:val="both"/>
        <w:rPr>
          <w:b/>
          <w:bCs/>
          <w:sz w:val="24"/>
          <w:lang w:val="kk-KZ"/>
        </w:rPr>
      </w:pPr>
      <w:r w:rsidRPr="00403A23">
        <w:rPr>
          <w:b/>
          <w:bCs/>
          <w:sz w:val="24"/>
        </w:rPr>
        <w:t xml:space="preserve">Приложение </w:t>
      </w:r>
      <w:r w:rsidRPr="00403A23">
        <w:rPr>
          <w:b/>
          <w:bCs/>
          <w:sz w:val="24"/>
          <w:lang w:val="kk-KZ"/>
        </w:rPr>
        <w:t>___</w:t>
      </w:r>
    </w:p>
    <w:p w14:paraId="0B097666" w14:textId="0FBD53C3" w:rsidR="00403A23" w:rsidRPr="00403A23" w:rsidRDefault="00403A23" w:rsidP="00403A23">
      <w:pPr>
        <w:ind w:left="5245"/>
        <w:jc w:val="both"/>
        <w:rPr>
          <w:b/>
          <w:bCs/>
          <w:sz w:val="24"/>
        </w:rPr>
      </w:pPr>
      <w:r w:rsidRPr="00403A23">
        <w:rPr>
          <w:b/>
          <w:bCs/>
          <w:sz w:val="24"/>
        </w:rPr>
        <w:t xml:space="preserve">к </w:t>
      </w:r>
      <w:r w:rsidRPr="00403A23">
        <w:rPr>
          <w:b/>
          <w:bCs/>
          <w:sz w:val="24"/>
          <w:lang w:val="kk-KZ"/>
        </w:rPr>
        <w:t xml:space="preserve">Протоколу Наблюдательного совета </w:t>
      </w:r>
      <w:r w:rsidRPr="00403A23">
        <w:rPr>
          <w:b/>
          <w:bCs/>
          <w:sz w:val="24"/>
        </w:rPr>
        <w:t xml:space="preserve">ТОО </w:t>
      </w:r>
      <w:r w:rsidR="00BF5E40" w:rsidRPr="00BF5E40">
        <w:rPr>
          <w:b/>
          <w:sz w:val="24"/>
          <w:szCs w:val="24"/>
        </w:rPr>
        <w:t xml:space="preserve">ТОО </w:t>
      </w:r>
      <w:r w:rsidR="00A15485">
        <w:rPr>
          <w:b/>
          <w:bCs/>
          <w:sz w:val="24"/>
          <w:szCs w:val="24"/>
        </w:rPr>
        <w:t>«Eco Almaty»</w:t>
      </w:r>
    </w:p>
    <w:p w14:paraId="050FE970" w14:textId="77777777" w:rsidR="00403A23" w:rsidRPr="00403A23" w:rsidRDefault="00403A23" w:rsidP="00403A23">
      <w:pPr>
        <w:ind w:left="5245"/>
        <w:jc w:val="both"/>
        <w:rPr>
          <w:b/>
          <w:bCs/>
          <w:sz w:val="24"/>
        </w:rPr>
      </w:pPr>
      <w:r w:rsidRPr="00403A23">
        <w:rPr>
          <w:b/>
          <w:bCs/>
          <w:sz w:val="24"/>
        </w:rPr>
        <w:t>от «___» ___________ 2024 года №________</w:t>
      </w:r>
    </w:p>
    <w:p w14:paraId="4E7B0F5C" w14:textId="77777777" w:rsidR="00A46983" w:rsidRDefault="00A46983">
      <w:pPr>
        <w:pStyle w:val="a3"/>
        <w:ind w:left="0" w:firstLine="0"/>
        <w:jc w:val="left"/>
      </w:pPr>
    </w:p>
    <w:p w14:paraId="62090CA9" w14:textId="77777777" w:rsidR="00A46983" w:rsidRDefault="00A46983">
      <w:pPr>
        <w:pStyle w:val="a3"/>
        <w:ind w:left="0" w:firstLine="0"/>
        <w:jc w:val="left"/>
      </w:pPr>
    </w:p>
    <w:p w14:paraId="10378E8F" w14:textId="77777777" w:rsidR="00A46983" w:rsidRDefault="00A46983">
      <w:pPr>
        <w:pStyle w:val="a3"/>
        <w:ind w:left="0" w:firstLine="0"/>
        <w:jc w:val="left"/>
      </w:pPr>
    </w:p>
    <w:p w14:paraId="3E64AB49" w14:textId="77777777" w:rsidR="00A46983" w:rsidRDefault="00A46983">
      <w:pPr>
        <w:pStyle w:val="a3"/>
        <w:ind w:left="0" w:firstLine="0"/>
        <w:jc w:val="left"/>
      </w:pPr>
    </w:p>
    <w:p w14:paraId="370BF739" w14:textId="77777777" w:rsidR="00A46983" w:rsidRDefault="00A46983">
      <w:pPr>
        <w:pStyle w:val="a3"/>
        <w:ind w:left="0" w:firstLine="0"/>
        <w:jc w:val="left"/>
      </w:pPr>
    </w:p>
    <w:p w14:paraId="6118082B" w14:textId="77777777" w:rsidR="00A46983" w:rsidRDefault="00A46983">
      <w:pPr>
        <w:pStyle w:val="a3"/>
        <w:ind w:left="0" w:firstLine="0"/>
        <w:jc w:val="left"/>
      </w:pPr>
    </w:p>
    <w:p w14:paraId="71FE37E1" w14:textId="77777777" w:rsidR="00A46983" w:rsidRDefault="00A46983">
      <w:pPr>
        <w:pStyle w:val="a3"/>
        <w:ind w:left="0" w:firstLine="0"/>
        <w:jc w:val="left"/>
      </w:pPr>
    </w:p>
    <w:p w14:paraId="40B29FE9" w14:textId="77777777" w:rsidR="00A46983" w:rsidRDefault="00A46983">
      <w:pPr>
        <w:pStyle w:val="a3"/>
        <w:ind w:left="0" w:firstLine="0"/>
        <w:jc w:val="left"/>
      </w:pPr>
    </w:p>
    <w:p w14:paraId="1FAD7A26" w14:textId="77777777" w:rsidR="00A46983" w:rsidRDefault="00A46983">
      <w:pPr>
        <w:pStyle w:val="a3"/>
        <w:ind w:left="0" w:firstLine="0"/>
        <w:jc w:val="left"/>
      </w:pPr>
    </w:p>
    <w:p w14:paraId="5D33C8BD" w14:textId="77777777" w:rsidR="00A46983" w:rsidRDefault="00A46983">
      <w:pPr>
        <w:pStyle w:val="a3"/>
        <w:ind w:left="0" w:firstLine="0"/>
        <w:jc w:val="left"/>
      </w:pPr>
    </w:p>
    <w:p w14:paraId="26A8D8B2" w14:textId="77777777" w:rsidR="00A46983" w:rsidRDefault="00A46983">
      <w:pPr>
        <w:pStyle w:val="a3"/>
        <w:ind w:left="0" w:firstLine="0"/>
        <w:jc w:val="left"/>
      </w:pPr>
    </w:p>
    <w:p w14:paraId="368DFCEE" w14:textId="77777777" w:rsidR="00A46983" w:rsidRDefault="00A46983">
      <w:pPr>
        <w:pStyle w:val="a3"/>
        <w:ind w:left="0" w:firstLine="0"/>
        <w:jc w:val="left"/>
      </w:pPr>
    </w:p>
    <w:p w14:paraId="002D0F41" w14:textId="77777777" w:rsidR="00A46983" w:rsidRDefault="00A46983">
      <w:pPr>
        <w:pStyle w:val="a3"/>
        <w:ind w:left="0" w:firstLine="0"/>
        <w:jc w:val="left"/>
      </w:pPr>
    </w:p>
    <w:p w14:paraId="5BAEED74" w14:textId="77777777" w:rsidR="00A46983" w:rsidRDefault="00A46983">
      <w:pPr>
        <w:pStyle w:val="a3"/>
        <w:ind w:left="0" w:firstLine="0"/>
        <w:jc w:val="left"/>
      </w:pPr>
    </w:p>
    <w:p w14:paraId="60D867DD" w14:textId="77777777" w:rsidR="00A46983" w:rsidRDefault="00A46983">
      <w:pPr>
        <w:pStyle w:val="a3"/>
        <w:ind w:left="0" w:firstLine="0"/>
        <w:jc w:val="left"/>
      </w:pPr>
    </w:p>
    <w:p w14:paraId="691560A6" w14:textId="77777777" w:rsidR="00A46983" w:rsidRDefault="00A46983">
      <w:pPr>
        <w:pStyle w:val="a3"/>
        <w:spacing w:before="206"/>
        <w:ind w:left="0" w:firstLine="0"/>
        <w:jc w:val="left"/>
      </w:pPr>
    </w:p>
    <w:p w14:paraId="7429B890" w14:textId="77777777" w:rsidR="00A46983" w:rsidRPr="00403A23" w:rsidRDefault="00403A23" w:rsidP="00403A23">
      <w:pPr>
        <w:pStyle w:val="a5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 w:rsidRPr="00403A23">
        <w:rPr>
          <w:b/>
          <w:spacing w:val="-2"/>
          <w:sz w:val="28"/>
        </w:rPr>
        <w:t xml:space="preserve">олитика </w:t>
      </w:r>
      <w:r w:rsidRPr="00403A23">
        <w:rPr>
          <w:b/>
          <w:sz w:val="28"/>
        </w:rPr>
        <w:t>по выявлению и урегулированию</w:t>
      </w:r>
    </w:p>
    <w:p w14:paraId="7F9A5A9A" w14:textId="6A70B0E6" w:rsidR="00A46983" w:rsidRPr="00403A23" w:rsidRDefault="00403A23" w:rsidP="00403A23">
      <w:pPr>
        <w:pStyle w:val="a5"/>
        <w:jc w:val="center"/>
        <w:rPr>
          <w:b/>
          <w:sz w:val="28"/>
        </w:rPr>
      </w:pPr>
      <w:r w:rsidRPr="00403A23">
        <w:rPr>
          <w:b/>
          <w:sz w:val="28"/>
        </w:rPr>
        <w:t>конфликта</w:t>
      </w:r>
      <w:r w:rsidRPr="00403A23">
        <w:rPr>
          <w:b/>
          <w:spacing w:val="-8"/>
          <w:sz w:val="28"/>
        </w:rPr>
        <w:t xml:space="preserve"> </w:t>
      </w:r>
      <w:r w:rsidRPr="00403A23">
        <w:rPr>
          <w:b/>
          <w:spacing w:val="-2"/>
          <w:sz w:val="28"/>
        </w:rPr>
        <w:t>интересов</w:t>
      </w:r>
      <w:r>
        <w:rPr>
          <w:b/>
          <w:spacing w:val="-2"/>
          <w:sz w:val="28"/>
        </w:rPr>
        <w:t xml:space="preserve"> </w:t>
      </w:r>
      <w:r w:rsidR="00BF5E40" w:rsidRPr="00BF5E40">
        <w:rPr>
          <w:b/>
          <w:sz w:val="24"/>
          <w:szCs w:val="24"/>
        </w:rPr>
        <w:t xml:space="preserve">ТОО </w:t>
      </w:r>
      <w:r w:rsidR="00A15485">
        <w:rPr>
          <w:b/>
          <w:bCs/>
          <w:sz w:val="24"/>
          <w:szCs w:val="24"/>
        </w:rPr>
        <w:t>«Eco Almaty»</w:t>
      </w:r>
    </w:p>
    <w:p w14:paraId="5F92D488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EF058B9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05887997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5FAD5B2A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88F34C6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48E85397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3DBA286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6BF699E9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6E7B786D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1C7E64F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3CDB3027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3FD31EA3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214B1E38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59D31D5D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31A5C85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755C04B9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662E2610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13773391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5F020FE6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6D28DCAB" w14:textId="77777777" w:rsidR="00403A23" w:rsidRDefault="00403A23" w:rsidP="00403A23">
      <w:pPr>
        <w:pStyle w:val="10"/>
        <w:shd w:val="clear" w:color="auto" w:fill="auto"/>
        <w:spacing w:after="440" w:line="240" w:lineRule="auto"/>
        <w:ind w:firstLine="0"/>
        <w:jc w:val="center"/>
        <w:rPr>
          <w:sz w:val="28"/>
          <w:lang w:val="ru-RU"/>
        </w:rPr>
      </w:pPr>
      <w:r w:rsidRPr="00403A23">
        <w:rPr>
          <w:b/>
          <w:bCs/>
          <w:sz w:val="28"/>
          <w:lang w:val="ru-RU"/>
        </w:rPr>
        <w:t>г.</w:t>
      </w:r>
      <w:r>
        <w:rPr>
          <w:b/>
          <w:bCs/>
          <w:sz w:val="28"/>
          <w:lang w:val="kk-KZ"/>
        </w:rPr>
        <w:t xml:space="preserve"> </w:t>
      </w:r>
      <w:r w:rsidRPr="00403A23">
        <w:rPr>
          <w:b/>
          <w:bCs/>
          <w:sz w:val="28"/>
          <w:lang w:val="ru-RU"/>
        </w:rPr>
        <w:t xml:space="preserve">Алматы, </w:t>
      </w:r>
      <w:r w:rsidRPr="00403A23">
        <w:rPr>
          <w:b/>
          <w:bCs/>
          <w:sz w:val="28"/>
          <w:lang w:val="ru-RU" w:bidi="en-US"/>
        </w:rPr>
        <w:t xml:space="preserve">2024 </w:t>
      </w:r>
      <w:r w:rsidRPr="00403A23">
        <w:rPr>
          <w:b/>
          <w:bCs/>
          <w:sz w:val="28"/>
          <w:lang w:val="ru-RU"/>
        </w:rPr>
        <w:t>г.</w:t>
      </w:r>
    </w:p>
    <w:p w14:paraId="53A67E76" w14:textId="77777777" w:rsidR="00A46983" w:rsidRDefault="00A46983">
      <w:pPr>
        <w:jc w:val="center"/>
        <w:rPr>
          <w:sz w:val="28"/>
        </w:rPr>
        <w:sectPr w:rsidR="00A46983">
          <w:footerReference w:type="default" r:id="rId8"/>
          <w:type w:val="continuous"/>
          <w:pgSz w:w="11910" w:h="16840"/>
          <w:pgMar w:top="1920" w:right="440" w:bottom="920" w:left="1520" w:header="0" w:footer="729" w:gutter="0"/>
          <w:pgNumType w:start="1"/>
          <w:cols w:space="720"/>
        </w:sectPr>
      </w:pPr>
    </w:p>
    <w:p w14:paraId="354E55E6" w14:textId="77777777" w:rsidR="00A46983" w:rsidRDefault="00DC6A26">
      <w:pPr>
        <w:spacing w:before="74"/>
        <w:ind w:left="57" w:right="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19423B03" w14:textId="77777777" w:rsidR="00A46983" w:rsidRDefault="00A46983">
      <w:pPr>
        <w:pStyle w:val="a3"/>
        <w:spacing w:before="10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454"/>
        <w:gridCol w:w="7418"/>
        <w:gridCol w:w="666"/>
      </w:tblGrid>
      <w:tr w:rsidR="00A46983" w14:paraId="5306D597" w14:textId="77777777">
        <w:trPr>
          <w:trHeight w:val="317"/>
        </w:trPr>
        <w:tc>
          <w:tcPr>
            <w:tcW w:w="454" w:type="dxa"/>
          </w:tcPr>
          <w:p w14:paraId="1CDEAF7E" w14:textId="77777777" w:rsidR="00A46983" w:rsidRDefault="00DC6A26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418" w:type="dxa"/>
          </w:tcPr>
          <w:p w14:paraId="25FF409A" w14:textId="77777777" w:rsidR="00A46983" w:rsidRDefault="00DC6A26">
            <w:pPr>
              <w:pStyle w:val="TableParagraph"/>
              <w:spacing w:line="297" w:lineRule="exact"/>
              <w:ind w:left="49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666" w:type="dxa"/>
          </w:tcPr>
          <w:p w14:paraId="4C5E26E4" w14:textId="77777777" w:rsidR="00A46983" w:rsidRDefault="00DC6A26">
            <w:pPr>
              <w:pStyle w:val="TableParagraph"/>
              <w:spacing w:line="297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6983" w14:paraId="5D09E8B1" w14:textId="77777777">
        <w:trPr>
          <w:trHeight w:val="322"/>
        </w:trPr>
        <w:tc>
          <w:tcPr>
            <w:tcW w:w="454" w:type="dxa"/>
          </w:tcPr>
          <w:p w14:paraId="483CD6C0" w14:textId="77777777" w:rsidR="00A46983" w:rsidRDefault="00DC6A2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418" w:type="dxa"/>
          </w:tcPr>
          <w:p w14:paraId="610755DF" w14:textId="77777777" w:rsidR="00A46983" w:rsidRDefault="00DC6A26">
            <w:pPr>
              <w:pStyle w:val="TableParagraph"/>
              <w:spacing w:line="303" w:lineRule="exact"/>
              <w:ind w:left="49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ссылки</w:t>
            </w:r>
          </w:p>
        </w:tc>
        <w:tc>
          <w:tcPr>
            <w:tcW w:w="666" w:type="dxa"/>
          </w:tcPr>
          <w:p w14:paraId="717628D8" w14:textId="77777777" w:rsidR="00A46983" w:rsidRDefault="00DC6A26">
            <w:pPr>
              <w:pStyle w:val="TableParagraph"/>
              <w:spacing w:line="303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6983" w14:paraId="16482C7E" w14:textId="77777777">
        <w:trPr>
          <w:trHeight w:val="321"/>
        </w:trPr>
        <w:tc>
          <w:tcPr>
            <w:tcW w:w="454" w:type="dxa"/>
          </w:tcPr>
          <w:p w14:paraId="6030C2D0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418" w:type="dxa"/>
          </w:tcPr>
          <w:p w14:paraId="49AE90B6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сокращения</w:t>
            </w:r>
          </w:p>
        </w:tc>
        <w:tc>
          <w:tcPr>
            <w:tcW w:w="666" w:type="dxa"/>
          </w:tcPr>
          <w:p w14:paraId="48F26637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6983" w14:paraId="799D8CFB" w14:textId="77777777">
        <w:trPr>
          <w:trHeight w:val="321"/>
        </w:trPr>
        <w:tc>
          <w:tcPr>
            <w:tcW w:w="454" w:type="dxa"/>
          </w:tcPr>
          <w:p w14:paraId="69DF8F73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418" w:type="dxa"/>
          </w:tcPr>
          <w:p w14:paraId="408F1907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</w:tc>
        <w:tc>
          <w:tcPr>
            <w:tcW w:w="666" w:type="dxa"/>
          </w:tcPr>
          <w:p w14:paraId="4CBFEABF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6983" w14:paraId="4BE80B64" w14:textId="77777777">
        <w:trPr>
          <w:trHeight w:val="321"/>
        </w:trPr>
        <w:tc>
          <w:tcPr>
            <w:tcW w:w="454" w:type="dxa"/>
          </w:tcPr>
          <w:p w14:paraId="2C367318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418" w:type="dxa"/>
          </w:tcPr>
          <w:p w14:paraId="3FEA2793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666" w:type="dxa"/>
          </w:tcPr>
          <w:p w14:paraId="14FD13AA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6983" w14:paraId="304DB224" w14:textId="77777777">
        <w:trPr>
          <w:trHeight w:val="321"/>
        </w:trPr>
        <w:tc>
          <w:tcPr>
            <w:tcW w:w="454" w:type="dxa"/>
          </w:tcPr>
          <w:p w14:paraId="2009E2BB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418" w:type="dxa"/>
          </w:tcPr>
          <w:p w14:paraId="364BECE3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666" w:type="dxa"/>
          </w:tcPr>
          <w:p w14:paraId="19CB88D9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A46983" w14:paraId="6AB795DF" w14:textId="77777777">
        <w:trPr>
          <w:trHeight w:val="321"/>
        </w:trPr>
        <w:tc>
          <w:tcPr>
            <w:tcW w:w="454" w:type="dxa"/>
          </w:tcPr>
          <w:p w14:paraId="2FB7E998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418" w:type="dxa"/>
            <w:vMerge w:val="restart"/>
          </w:tcPr>
          <w:p w14:paraId="3D892FE1" w14:textId="77777777" w:rsidR="00A46983" w:rsidRDefault="00DC6A26">
            <w:pPr>
              <w:pStyle w:val="TableParagraph"/>
              <w:spacing w:line="316" w:lineRule="exact"/>
              <w:ind w:left="4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2FEA567" w14:textId="77777777" w:rsidR="00A46983" w:rsidRDefault="00DC6A26">
            <w:pPr>
              <w:pStyle w:val="TableParagraph"/>
              <w:spacing w:line="308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предотвращению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666" w:type="dxa"/>
          </w:tcPr>
          <w:p w14:paraId="0E1C3205" w14:textId="77777777" w:rsidR="00A46983" w:rsidRDefault="00A4698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46983" w14:paraId="67319C65" w14:textId="77777777">
        <w:trPr>
          <w:trHeight w:val="322"/>
        </w:trPr>
        <w:tc>
          <w:tcPr>
            <w:tcW w:w="454" w:type="dxa"/>
          </w:tcPr>
          <w:p w14:paraId="1FFD84B9" w14:textId="77777777" w:rsidR="00A46983" w:rsidRDefault="00A4698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8" w:type="dxa"/>
            <w:vMerge/>
            <w:tcBorders>
              <w:top w:val="nil"/>
            </w:tcBorders>
          </w:tcPr>
          <w:p w14:paraId="5BD97895" w14:textId="77777777" w:rsidR="00A46983" w:rsidRDefault="00A469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 w14:paraId="40F3E1FE" w14:textId="77777777" w:rsidR="00A46983" w:rsidRDefault="00DC6A26">
            <w:pPr>
              <w:pStyle w:val="TableParagraph"/>
              <w:spacing w:line="303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A46983" w14:paraId="5067DA59" w14:textId="77777777">
        <w:trPr>
          <w:trHeight w:val="322"/>
        </w:trPr>
        <w:tc>
          <w:tcPr>
            <w:tcW w:w="454" w:type="dxa"/>
          </w:tcPr>
          <w:p w14:paraId="7549C7B3" w14:textId="77777777" w:rsidR="00A46983" w:rsidRDefault="00DC6A2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418" w:type="dxa"/>
          </w:tcPr>
          <w:p w14:paraId="2A7F0548" w14:textId="77777777" w:rsidR="00A46983" w:rsidRDefault="00DC6A26">
            <w:pPr>
              <w:pStyle w:val="TableParagraph"/>
              <w:spacing w:line="303" w:lineRule="exact"/>
              <w:ind w:left="4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666" w:type="dxa"/>
          </w:tcPr>
          <w:p w14:paraId="65FA5A52" w14:textId="77777777" w:rsidR="00A46983" w:rsidRDefault="00DC6A26">
            <w:pPr>
              <w:pStyle w:val="TableParagraph"/>
              <w:spacing w:line="303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A46983" w14:paraId="4A427E63" w14:textId="77777777">
        <w:trPr>
          <w:trHeight w:val="321"/>
        </w:trPr>
        <w:tc>
          <w:tcPr>
            <w:tcW w:w="454" w:type="dxa"/>
          </w:tcPr>
          <w:p w14:paraId="3B306B03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418" w:type="dxa"/>
          </w:tcPr>
          <w:p w14:paraId="4B863465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  <w:tc>
          <w:tcPr>
            <w:tcW w:w="666" w:type="dxa"/>
          </w:tcPr>
          <w:p w14:paraId="7694EC84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A46983" w14:paraId="650BE429" w14:textId="77777777">
        <w:trPr>
          <w:trHeight w:val="321"/>
        </w:trPr>
        <w:tc>
          <w:tcPr>
            <w:tcW w:w="454" w:type="dxa"/>
          </w:tcPr>
          <w:p w14:paraId="73F76E4F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418" w:type="dxa"/>
          </w:tcPr>
          <w:p w14:paraId="764FBE70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666" w:type="dxa"/>
          </w:tcPr>
          <w:p w14:paraId="6C49C4B2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46983" w14:paraId="68318A61" w14:textId="77777777">
        <w:trPr>
          <w:trHeight w:val="321"/>
        </w:trPr>
        <w:tc>
          <w:tcPr>
            <w:tcW w:w="454" w:type="dxa"/>
          </w:tcPr>
          <w:p w14:paraId="143CF0B5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418" w:type="dxa"/>
          </w:tcPr>
          <w:p w14:paraId="00EB143E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Согласование,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</w:t>
            </w:r>
          </w:p>
        </w:tc>
        <w:tc>
          <w:tcPr>
            <w:tcW w:w="666" w:type="dxa"/>
          </w:tcPr>
          <w:p w14:paraId="557442BF" w14:textId="77777777" w:rsidR="00A46983" w:rsidRDefault="00DC6A26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6983" w14:paraId="030F9B19" w14:textId="77777777">
        <w:trPr>
          <w:trHeight w:val="321"/>
        </w:trPr>
        <w:tc>
          <w:tcPr>
            <w:tcW w:w="454" w:type="dxa"/>
          </w:tcPr>
          <w:p w14:paraId="4F968D3E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418" w:type="dxa"/>
          </w:tcPr>
          <w:p w14:paraId="5DB573D7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доступности</w:t>
            </w:r>
          </w:p>
        </w:tc>
        <w:tc>
          <w:tcPr>
            <w:tcW w:w="666" w:type="dxa"/>
          </w:tcPr>
          <w:p w14:paraId="1529E3AA" w14:textId="77777777" w:rsidR="00A46983" w:rsidRDefault="00DC6A26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6983" w14:paraId="0B790107" w14:textId="77777777">
        <w:trPr>
          <w:trHeight w:val="322"/>
        </w:trPr>
        <w:tc>
          <w:tcPr>
            <w:tcW w:w="454" w:type="dxa"/>
          </w:tcPr>
          <w:p w14:paraId="08BDB340" w14:textId="77777777" w:rsidR="00A46983" w:rsidRDefault="00DC6A2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418" w:type="dxa"/>
          </w:tcPr>
          <w:p w14:paraId="70925552" w14:textId="77777777" w:rsidR="00A46983" w:rsidRDefault="00DC6A26">
            <w:pPr>
              <w:pStyle w:val="TableParagraph"/>
              <w:spacing w:line="303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Хранение</w:t>
            </w:r>
          </w:p>
        </w:tc>
        <w:tc>
          <w:tcPr>
            <w:tcW w:w="666" w:type="dxa"/>
          </w:tcPr>
          <w:p w14:paraId="38E02F07" w14:textId="77777777" w:rsidR="00A46983" w:rsidRDefault="00DC6A26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6983" w14:paraId="5BC42558" w14:textId="77777777">
        <w:trPr>
          <w:trHeight w:val="322"/>
        </w:trPr>
        <w:tc>
          <w:tcPr>
            <w:tcW w:w="454" w:type="dxa"/>
          </w:tcPr>
          <w:p w14:paraId="3C292915" w14:textId="77777777" w:rsidR="00A46983" w:rsidRDefault="00DC6A2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418" w:type="dxa"/>
          </w:tcPr>
          <w:p w14:paraId="1219E5AB" w14:textId="77777777" w:rsidR="00A46983" w:rsidRDefault="00DC6A26">
            <w:pPr>
              <w:pStyle w:val="TableParagraph"/>
              <w:spacing w:line="303" w:lineRule="exact"/>
              <w:ind w:left="4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актуализация</w:t>
            </w:r>
          </w:p>
        </w:tc>
        <w:tc>
          <w:tcPr>
            <w:tcW w:w="666" w:type="dxa"/>
          </w:tcPr>
          <w:p w14:paraId="068C9F33" w14:textId="77777777" w:rsidR="00A46983" w:rsidRDefault="00DC6A26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6983" w14:paraId="7D9FDA6F" w14:textId="77777777">
        <w:trPr>
          <w:trHeight w:val="321"/>
        </w:trPr>
        <w:tc>
          <w:tcPr>
            <w:tcW w:w="454" w:type="dxa"/>
          </w:tcPr>
          <w:p w14:paraId="0ED97531" w14:textId="77777777" w:rsidR="00A46983" w:rsidRDefault="00DC6A26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418" w:type="dxa"/>
          </w:tcPr>
          <w:p w14:paraId="47719292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Политику</w:t>
            </w:r>
          </w:p>
        </w:tc>
        <w:tc>
          <w:tcPr>
            <w:tcW w:w="666" w:type="dxa"/>
          </w:tcPr>
          <w:p w14:paraId="6B10C699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A46983" w14:paraId="312B121E" w14:textId="77777777">
        <w:trPr>
          <w:trHeight w:val="321"/>
        </w:trPr>
        <w:tc>
          <w:tcPr>
            <w:tcW w:w="454" w:type="dxa"/>
          </w:tcPr>
          <w:p w14:paraId="788BC217" w14:textId="77777777" w:rsidR="00A46983" w:rsidRDefault="00A4698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8" w:type="dxa"/>
          </w:tcPr>
          <w:p w14:paraId="24A1F09B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согласования</w:t>
            </w:r>
          </w:p>
        </w:tc>
        <w:tc>
          <w:tcPr>
            <w:tcW w:w="666" w:type="dxa"/>
          </w:tcPr>
          <w:p w14:paraId="739834B6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A46983" w14:paraId="68E91D75" w14:textId="77777777">
        <w:trPr>
          <w:trHeight w:val="321"/>
        </w:trPr>
        <w:tc>
          <w:tcPr>
            <w:tcW w:w="454" w:type="dxa"/>
          </w:tcPr>
          <w:p w14:paraId="5C62E73B" w14:textId="77777777" w:rsidR="00A46983" w:rsidRDefault="00A4698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8" w:type="dxa"/>
          </w:tcPr>
          <w:p w14:paraId="594DB692" w14:textId="77777777" w:rsidR="00A46983" w:rsidRDefault="00DC6A2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ознакомления</w:t>
            </w:r>
          </w:p>
        </w:tc>
        <w:tc>
          <w:tcPr>
            <w:tcW w:w="666" w:type="dxa"/>
          </w:tcPr>
          <w:p w14:paraId="1561EDB6" w14:textId="77777777" w:rsidR="00A46983" w:rsidRDefault="00DC6A26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46983" w14:paraId="2D31A14C" w14:textId="77777777">
        <w:trPr>
          <w:trHeight w:val="316"/>
        </w:trPr>
        <w:tc>
          <w:tcPr>
            <w:tcW w:w="454" w:type="dxa"/>
          </w:tcPr>
          <w:p w14:paraId="521BF023" w14:textId="77777777" w:rsidR="00A46983" w:rsidRDefault="00A4698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18" w:type="dxa"/>
          </w:tcPr>
          <w:p w14:paraId="14D8585E" w14:textId="77777777" w:rsidR="00A46983" w:rsidRDefault="00DC6A26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pacing w:val="-2"/>
                <w:sz w:val="28"/>
              </w:rPr>
              <w:t>Библиография</w:t>
            </w:r>
          </w:p>
        </w:tc>
        <w:tc>
          <w:tcPr>
            <w:tcW w:w="666" w:type="dxa"/>
          </w:tcPr>
          <w:p w14:paraId="4AC2C5F8" w14:textId="77777777" w:rsidR="00A46983" w:rsidRDefault="00DC6A26">
            <w:pPr>
              <w:pStyle w:val="TableParagraph"/>
              <w:spacing w:line="296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</w:tbl>
    <w:p w14:paraId="6405B128" w14:textId="77777777" w:rsidR="00A46983" w:rsidRDefault="00A46983">
      <w:pPr>
        <w:spacing w:line="296" w:lineRule="exact"/>
        <w:jc w:val="right"/>
        <w:rPr>
          <w:sz w:val="28"/>
        </w:rPr>
        <w:sectPr w:rsidR="00A46983">
          <w:pgSz w:w="11910" w:h="16840"/>
          <w:pgMar w:top="800" w:right="440" w:bottom="920" w:left="1520" w:header="0" w:footer="729" w:gutter="0"/>
          <w:cols w:space="720"/>
        </w:sectPr>
      </w:pPr>
    </w:p>
    <w:p w14:paraId="496A2F7C" w14:textId="77777777" w:rsidR="00A46983" w:rsidRDefault="00DC6A26">
      <w:pPr>
        <w:pStyle w:val="a4"/>
        <w:numPr>
          <w:ilvl w:val="0"/>
          <w:numId w:val="9"/>
        </w:numPr>
        <w:tabs>
          <w:tab w:val="left" w:pos="889"/>
        </w:tabs>
        <w:spacing w:before="74"/>
        <w:ind w:left="889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применения</w:t>
      </w:r>
    </w:p>
    <w:p w14:paraId="09AC8DBA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3BC5DEB4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174" w:hanging="565"/>
        <w:rPr>
          <w:sz w:val="28"/>
        </w:rPr>
      </w:pPr>
      <w:r>
        <w:rPr>
          <w:sz w:val="28"/>
        </w:rPr>
        <w:t>Политика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(далее</w:t>
      </w:r>
    </w:p>
    <w:p w14:paraId="30FD79D5" w14:textId="799E914E" w:rsidR="00A46983" w:rsidRDefault="00DC6A26">
      <w:pPr>
        <w:pStyle w:val="a3"/>
        <w:spacing w:before="2"/>
        <w:ind w:right="120" w:firstLine="0"/>
      </w:pPr>
      <w:r>
        <w:t xml:space="preserve">- Политика) </w:t>
      </w:r>
      <w:r w:rsidR="00403A23">
        <w:t>ТОО</w:t>
      </w:r>
      <w:r w:rsidR="00BF5E40">
        <w:t xml:space="preserve"> </w:t>
      </w:r>
      <w:r w:rsidR="00A15485">
        <w:rPr>
          <w:bCs/>
        </w:rPr>
        <w:t>«Eco Almaty»</w:t>
      </w:r>
      <w:r>
        <w:t xml:space="preserve"> (далее – </w:t>
      </w:r>
      <w:r w:rsidR="00403A23">
        <w:t>Товарищество</w:t>
      </w:r>
      <w:r>
        <w:t xml:space="preserve">) определяет ситуации конфликта интересов и устанавливает обязанности должностных лиц и работников </w:t>
      </w:r>
      <w:r w:rsidR="00403A23">
        <w:t>Товарищества</w:t>
      </w:r>
      <w:r>
        <w:t xml:space="preserve"> по предотвращению возникновения конфликта интересов и процедуру урегулирования конфликта интересов.</w:t>
      </w:r>
    </w:p>
    <w:p w14:paraId="07379D13" w14:textId="77777777" w:rsidR="00A46983" w:rsidRDefault="00403A23">
      <w:pPr>
        <w:pStyle w:val="a4"/>
        <w:numPr>
          <w:ilvl w:val="1"/>
          <w:numId w:val="9"/>
        </w:numPr>
        <w:tabs>
          <w:tab w:val="left" w:pos="1174"/>
        </w:tabs>
        <w:ind w:left="182" w:right="127" w:firstLine="427"/>
        <w:rPr>
          <w:sz w:val="28"/>
        </w:rPr>
      </w:pPr>
      <w:r>
        <w:rPr>
          <w:sz w:val="28"/>
        </w:rPr>
        <w:t>Товарищество</w:t>
      </w:r>
      <w:r w:rsidR="00DC6A26">
        <w:rPr>
          <w:sz w:val="28"/>
        </w:rPr>
        <w:t xml:space="preserve"> понимает, что должностные лица и работники </w:t>
      </w:r>
      <w:r>
        <w:rPr>
          <w:sz w:val="28"/>
        </w:rPr>
        <w:t xml:space="preserve">Товарищества </w:t>
      </w:r>
      <w:r w:rsidR="00DC6A26">
        <w:rPr>
          <w:sz w:val="28"/>
        </w:rPr>
        <w:t xml:space="preserve">могут иметь законные личные интересы вне рамок исполнения своих обязанностей/должностных обязанностей в </w:t>
      </w:r>
      <w:r>
        <w:rPr>
          <w:sz w:val="28"/>
        </w:rPr>
        <w:t>Товариществе</w:t>
      </w:r>
      <w:r w:rsidR="00DC6A26">
        <w:rPr>
          <w:sz w:val="28"/>
        </w:rPr>
        <w:t>, но любой конфликт интересов между такими личными интересами и обязанностями/должностными обязанностями</w:t>
      </w:r>
      <w:r w:rsidR="00DC6A26">
        <w:rPr>
          <w:spacing w:val="-9"/>
          <w:sz w:val="28"/>
        </w:rPr>
        <w:t xml:space="preserve"> </w:t>
      </w:r>
      <w:r w:rsidR="00DC6A26">
        <w:rPr>
          <w:sz w:val="28"/>
        </w:rPr>
        <w:t>в</w:t>
      </w:r>
      <w:r w:rsidR="00DC6A26">
        <w:rPr>
          <w:spacing w:val="-10"/>
          <w:sz w:val="28"/>
        </w:rPr>
        <w:t xml:space="preserve"> </w:t>
      </w:r>
      <w:r>
        <w:rPr>
          <w:sz w:val="28"/>
        </w:rPr>
        <w:t xml:space="preserve">Товариществе </w:t>
      </w:r>
      <w:r w:rsidR="00DC6A26">
        <w:rPr>
          <w:sz w:val="28"/>
        </w:rPr>
        <w:t>должен</w:t>
      </w:r>
      <w:r w:rsidR="00DC6A26">
        <w:rPr>
          <w:spacing w:val="-12"/>
          <w:sz w:val="28"/>
        </w:rPr>
        <w:t xml:space="preserve"> </w:t>
      </w:r>
      <w:r w:rsidR="00DC6A26">
        <w:rPr>
          <w:sz w:val="28"/>
        </w:rPr>
        <w:t>быть</w:t>
      </w:r>
      <w:r w:rsidR="00DC6A26">
        <w:rPr>
          <w:spacing w:val="-12"/>
          <w:sz w:val="28"/>
        </w:rPr>
        <w:t xml:space="preserve"> </w:t>
      </w:r>
      <w:r w:rsidR="00DC6A26">
        <w:rPr>
          <w:sz w:val="28"/>
        </w:rPr>
        <w:t>раскрыт</w:t>
      </w:r>
      <w:r w:rsidR="00DC6A26">
        <w:rPr>
          <w:spacing w:val="-10"/>
          <w:sz w:val="28"/>
        </w:rPr>
        <w:t xml:space="preserve"> </w:t>
      </w:r>
      <w:r w:rsidR="00DC6A26">
        <w:rPr>
          <w:sz w:val="28"/>
        </w:rPr>
        <w:t>и</w:t>
      </w:r>
      <w:r w:rsidR="00DC6A26">
        <w:rPr>
          <w:spacing w:val="-9"/>
          <w:sz w:val="28"/>
        </w:rPr>
        <w:t xml:space="preserve"> </w:t>
      </w:r>
      <w:r w:rsidR="00DC6A26">
        <w:rPr>
          <w:sz w:val="28"/>
        </w:rPr>
        <w:t>урегулирован</w:t>
      </w:r>
      <w:r w:rsidR="00DC6A26">
        <w:rPr>
          <w:spacing w:val="-9"/>
          <w:sz w:val="28"/>
        </w:rPr>
        <w:t xml:space="preserve"> </w:t>
      </w:r>
      <w:r w:rsidR="00DC6A26">
        <w:rPr>
          <w:sz w:val="28"/>
        </w:rPr>
        <w:t>в</w:t>
      </w:r>
      <w:r w:rsidR="00DC6A26">
        <w:rPr>
          <w:spacing w:val="-10"/>
          <w:sz w:val="28"/>
        </w:rPr>
        <w:t xml:space="preserve"> </w:t>
      </w:r>
      <w:r w:rsidR="00DC6A26">
        <w:rPr>
          <w:sz w:val="28"/>
        </w:rPr>
        <w:t>соответствии с Политикой.</w:t>
      </w:r>
    </w:p>
    <w:p w14:paraId="7B919A52" w14:textId="77777777" w:rsidR="00A46983" w:rsidRDefault="00DC6A26">
      <w:pPr>
        <w:pStyle w:val="1"/>
        <w:numPr>
          <w:ilvl w:val="0"/>
          <w:numId w:val="9"/>
        </w:numPr>
        <w:tabs>
          <w:tab w:val="left" w:pos="889"/>
        </w:tabs>
        <w:spacing w:before="320"/>
        <w:ind w:left="889" w:hanging="280"/>
        <w:jc w:val="left"/>
      </w:pPr>
      <w:r>
        <w:t>Нормативные</w:t>
      </w:r>
      <w:r>
        <w:rPr>
          <w:spacing w:val="-10"/>
        </w:rPr>
        <w:t xml:space="preserve"> </w:t>
      </w:r>
      <w:r>
        <w:rPr>
          <w:spacing w:val="-2"/>
        </w:rPr>
        <w:t>ссылки</w:t>
      </w:r>
    </w:p>
    <w:p w14:paraId="1BDA3361" w14:textId="77777777" w:rsidR="00A46983" w:rsidRDefault="00A46983">
      <w:pPr>
        <w:pStyle w:val="a3"/>
        <w:spacing w:before="2"/>
        <w:ind w:left="0" w:firstLine="0"/>
        <w:jc w:val="left"/>
        <w:rPr>
          <w:b/>
        </w:rPr>
      </w:pPr>
    </w:p>
    <w:p w14:paraId="1CF1BFD2" w14:textId="77777777" w:rsidR="00A46983" w:rsidRDefault="00DC6A26">
      <w:pPr>
        <w:pStyle w:val="a3"/>
        <w:jc w:val="left"/>
      </w:pPr>
      <w:r>
        <w:t>В</w:t>
      </w:r>
      <w:r>
        <w:rPr>
          <w:spacing w:val="39"/>
        </w:rPr>
        <w:t xml:space="preserve"> </w:t>
      </w:r>
      <w:r>
        <w:t>настоящей</w:t>
      </w:r>
      <w:r>
        <w:rPr>
          <w:spacing w:val="39"/>
        </w:rPr>
        <w:t xml:space="preserve"> </w:t>
      </w:r>
      <w:r>
        <w:t>Политике</w:t>
      </w:r>
      <w:r>
        <w:rPr>
          <w:spacing w:val="39"/>
        </w:rPr>
        <w:t xml:space="preserve"> </w:t>
      </w:r>
      <w:r>
        <w:t>использованы</w:t>
      </w:r>
      <w:r>
        <w:rPr>
          <w:spacing w:val="40"/>
        </w:rPr>
        <w:t xml:space="preserve"> </w:t>
      </w:r>
      <w:r>
        <w:t>ссылки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 xml:space="preserve">нормативные </w:t>
      </w:r>
      <w:r>
        <w:rPr>
          <w:spacing w:val="-2"/>
        </w:rPr>
        <w:t>документы:</w:t>
      </w:r>
    </w:p>
    <w:p w14:paraId="01589BE2" w14:textId="77777777" w:rsidR="00A46983" w:rsidRDefault="00DC6A26">
      <w:pPr>
        <w:pStyle w:val="a3"/>
        <w:spacing w:line="321" w:lineRule="exact"/>
        <w:ind w:left="609" w:firstLine="0"/>
        <w:jc w:val="left"/>
      </w:pPr>
      <w:r>
        <w:t>СТ</w:t>
      </w:r>
      <w:r>
        <w:rPr>
          <w:spacing w:val="65"/>
        </w:rPr>
        <w:t xml:space="preserve"> </w:t>
      </w:r>
      <w:r>
        <w:t>РК</w:t>
      </w:r>
      <w:r>
        <w:rPr>
          <w:spacing w:val="69"/>
        </w:rPr>
        <w:t xml:space="preserve"> </w:t>
      </w:r>
      <w:r>
        <w:t>ISO</w:t>
      </w:r>
      <w:r>
        <w:rPr>
          <w:spacing w:val="67"/>
        </w:rPr>
        <w:t xml:space="preserve"> </w:t>
      </w:r>
      <w:r>
        <w:t>9000-2017</w:t>
      </w:r>
      <w:r>
        <w:rPr>
          <w:spacing w:val="70"/>
        </w:rPr>
        <w:t xml:space="preserve"> </w:t>
      </w:r>
      <w:r>
        <w:t>(ISO</w:t>
      </w:r>
      <w:r>
        <w:rPr>
          <w:spacing w:val="68"/>
        </w:rPr>
        <w:t xml:space="preserve"> </w:t>
      </w:r>
      <w:r>
        <w:t>9000:2015)</w:t>
      </w:r>
      <w:r>
        <w:rPr>
          <w:spacing w:val="70"/>
        </w:rPr>
        <w:t xml:space="preserve"> </w:t>
      </w:r>
      <w:r>
        <w:t>«Система</w:t>
      </w:r>
      <w:r>
        <w:rPr>
          <w:spacing w:val="69"/>
        </w:rPr>
        <w:t xml:space="preserve"> </w:t>
      </w:r>
      <w:r>
        <w:t>менеджмента</w:t>
      </w:r>
      <w:r>
        <w:rPr>
          <w:spacing w:val="69"/>
        </w:rPr>
        <w:t xml:space="preserve"> </w:t>
      </w:r>
      <w:r>
        <w:rPr>
          <w:spacing w:val="-2"/>
        </w:rPr>
        <w:t>качества.</w:t>
      </w:r>
    </w:p>
    <w:p w14:paraId="3F60D03E" w14:textId="77777777" w:rsidR="00A46983" w:rsidRDefault="00DC6A26">
      <w:pPr>
        <w:pStyle w:val="a3"/>
        <w:spacing w:line="322" w:lineRule="exact"/>
        <w:ind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словарь».</w:t>
      </w:r>
    </w:p>
    <w:p w14:paraId="0021BBA3" w14:textId="77777777" w:rsidR="00A46983" w:rsidRDefault="00DC6A26">
      <w:pPr>
        <w:pStyle w:val="a3"/>
        <w:ind w:left="609" w:firstLine="0"/>
        <w:jc w:val="left"/>
      </w:pPr>
      <w:r>
        <w:t>ДП</w:t>
      </w:r>
      <w:r>
        <w:rPr>
          <w:spacing w:val="-11"/>
        </w:rPr>
        <w:t xml:space="preserve"> </w:t>
      </w:r>
      <w:r>
        <w:t>V-01</w:t>
      </w:r>
      <w:r>
        <w:rPr>
          <w:spacing w:val="-8"/>
        </w:rPr>
        <w:t xml:space="preserve"> </w:t>
      </w:r>
      <w:r>
        <w:t>«Управление</w:t>
      </w:r>
      <w:r>
        <w:rPr>
          <w:spacing w:val="-8"/>
        </w:rPr>
        <w:t xml:space="preserve"> </w:t>
      </w:r>
      <w:r>
        <w:t>документированной</w:t>
      </w:r>
      <w:r>
        <w:rPr>
          <w:spacing w:val="-8"/>
        </w:rPr>
        <w:t xml:space="preserve"> </w:t>
      </w:r>
      <w:r>
        <w:rPr>
          <w:spacing w:val="-2"/>
        </w:rPr>
        <w:t>информацией».</w:t>
      </w:r>
    </w:p>
    <w:p w14:paraId="29280461" w14:textId="77777777" w:rsidR="00A46983" w:rsidRDefault="00A46983">
      <w:pPr>
        <w:pStyle w:val="a3"/>
        <w:spacing w:before="2"/>
        <w:ind w:left="0" w:firstLine="0"/>
        <w:jc w:val="left"/>
      </w:pPr>
    </w:p>
    <w:p w14:paraId="7F3CBE80" w14:textId="77777777" w:rsidR="00A46983" w:rsidRDefault="00DC6A26">
      <w:pPr>
        <w:pStyle w:val="1"/>
        <w:numPr>
          <w:ilvl w:val="0"/>
          <w:numId w:val="9"/>
        </w:numPr>
        <w:tabs>
          <w:tab w:val="left" w:pos="889"/>
        </w:tabs>
        <w:spacing w:before="0"/>
        <w:ind w:left="889" w:hanging="280"/>
        <w:jc w:val="left"/>
      </w:pPr>
      <w:r>
        <w:t>Термины,</w:t>
      </w:r>
      <w:r>
        <w:rPr>
          <w:spacing w:val="-8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сокращения</w:t>
      </w:r>
    </w:p>
    <w:p w14:paraId="586524BE" w14:textId="77777777" w:rsidR="00A46983" w:rsidRDefault="00DC6A26">
      <w:pPr>
        <w:pStyle w:val="a3"/>
        <w:spacing w:before="321"/>
        <w:ind w:right="118"/>
      </w:pPr>
      <w:r>
        <w:t>В настоящей Политике приведены термины, определения и сокращения в соответствии с СТ РК ISO 9000-2017 (ISO 9000:2015) «Система менеджмента качества. Основные положения и словарь», в дополнение к ним установлены следующие термины и их определения:</w:t>
      </w:r>
    </w:p>
    <w:p w14:paraId="3B3F6AC2" w14:textId="77777777" w:rsidR="00A46983" w:rsidRDefault="00DC6A26">
      <w:pPr>
        <w:pStyle w:val="a3"/>
        <w:spacing w:before="1"/>
        <w:ind w:right="126"/>
      </w:pPr>
      <w:r>
        <w:t>Близкие родственники – физические лица, состоящие в близком родстве (родители (родитель), дети, усыновители (удочерители), усыновленные (удочеренные), полнородные и неполнородные братья и сестры, дедушка, бабушка,</w:t>
      </w:r>
      <w:r>
        <w:rPr>
          <w:spacing w:val="-9"/>
        </w:rPr>
        <w:t xml:space="preserve"> </w:t>
      </w:r>
      <w:r>
        <w:t>внуки),</w:t>
      </w:r>
      <w:r>
        <w:rPr>
          <w:spacing w:val="-9"/>
        </w:rPr>
        <w:t xml:space="preserve"> </w:t>
      </w:r>
      <w:r>
        <w:t>браке,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свойстве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должностным</w:t>
      </w:r>
      <w:r>
        <w:rPr>
          <w:spacing w:val="-9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 xml:space="preserve">работником </w:t>
      </w:r>
      <w:r w:rsidR="00403A23">
        <w:t>Товарищества</w:t>
      </w:r>
      <w:r>
        <w:rPr>
          <w:spacing w:val="-2"/>
        </w:rPr>
        <w:t>;</w:t>
      </w:r>
    </w:p>
    <w:p w14:paraId="0AEF773C" w14:textId="77777777" w:rsidR="00403A23" w:rsidRDefault="00DC6A26">
      <w:pPr>
        <w:pStyle w:val="a3"/>
        <w:spacing w:before="2"/>
        <w:ind w:left="609" w:right="692"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 w:rsidR="00403A23">
        <w:t>Наблюдательного совета</w:t>
      </w:r>
      <w:r>
        <w:rPr>
          <w:spacing w:val="-4"/>
        </w:rPr>
        <w:t xml:space="preserve"> </w:t>
      </w:r>
      <w:r w:rsidR="00403A23">
        <w:t>Товарищества</w:t>
      </w:r>
      <w:r>
        <w:t>;</w:t>
      </w:r>
    </w:p>
    <w:p w14:paraId="1FBDFBB6" w14:textId="77777777" w:rsidR="00A46983" w:rsidRDefault="00DC6A26">
      <w:pPr>
        <w:pStyle w:val="a3"/>
        <w:spacing w:before="2"/>
        <w:ind w:left="609" w:right="692" w:firstLine="0"/>
      </w:pPr>
      <w:r>
        <w:t>ДП – документированная процедура;</w:t>
      </w:r>
    </w:p>
    <w:p w14:paraId="566E3076" w14:textId="77777777" w:rsidR="00A46983" w:rsidRDefault="00DC6A26">
      <w:pPr>
        <w:pStyle w:val="a3"/>
        <w:tabs>
          <w:tab w:val="left" w:pos="3299"/>
          <w:tab w:val="left" w:pos="5695"/>
          <w:tab w:val="left" w:pos="8124"/>
        </w:tabs>
        <w:ind w:right="124"/>
      </w:pPr>
      <w:r>
        <w:t xml:space="preserve">Конфиденциальная информация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 </w:t>
      </w:r>
      <w:r>
        <w:rPr>
          <w:spacing w:val="-2"/>
        </w:rPr>
        <w:t>конфиденциальную</w:t>
      </w:r>
      <w:r w:rsidR="00403A23">
        <w:t xml:space="preserve"> </w:t>
      </w:r>
      <w:r>
        <w:rPr>
          <w:spacing w:val="-2"/>
        </w:rPr>
        <w:t>информацию,</w:t>
      </w:r>
      <w:r w:rsidR="00403A23">
        <w:t xml:space="preserve"> </w:t>
      </w:r>
      <w:r>
        <w:rPr>
          <w:spacing w:val="-2"/>
        </w:rPr>
        <w:t>определяются</w:t>
      </w:r>
      <w:r w:rsidR="00403A23">
        <w:t xml:space="preserve"> </w:t>
      </w:r>
      <w:r>
        <w:rPr>
          <w:spacing w:val="-2"/>
        </w:rPr>
        <w:t xml:space="preserve">действующим </w:t>
      </w:r>
      <w:r>
        <w:t xml:space="preserve">законодательством, внутренними документами </w:t>
      </w:r>
      <w:r w:rsidR="00403A23">
        <w:t>Товарищества</w:t>
      </w:r>
      <w:r>
        <w:t>;</w:t>
      </w:r>
    </w:p>
    <w:p w14:paraId="059FABDD" w14:textId="5BE2DC26" w:rsidR="00A46983" w:rsidRDefault="00DC6A26" w:rsidP="00A15485">
      <w:pPr>
        <w:pStyle w:val="a3"/>
        <w:ind w:right="125"/>
      </w:pPr>
      <w:r>
        <w:t>Конфликт интересов – ситуация, в которой личная заинтересованность работника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должностного</w:t>
      </w:r>
      <w:r>
        <w:rPr>
          <w:spacing w:val="54"/>
        </w:rPr>
        <w:t xml:space="preserve"> </w:t>
      </w:r>
      <w:r>
        <w:t>лица</w:t>
      </w:r>
      <w:r>
        <w:rPr>
          <w:spacing w:val="59"/>
        </w:rPr>
        <w:t xml:space="preserve"> </w:t>
      </w:r>
      <w:r w:rsidR="00403A23">
        <w:t xml:space="preserve">Товарищества </w:t>
      </w:r>
      <w:r>
        <w:t>влияет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повлиять</w:t>
      </w:r>
      <w:r>
        <w:rPr>
          <w:spacing w:val="53"/>
        </w:rPr>
        <w:t xml:space="preserve"> </w:t>
      </w:r>
      <w:r>
        <w:rPr>
          <w:spacing w:val="-5"/>
        </w:rPr>
        <w:t>на</w:t>
      </w:r>
      <w:r w:rsidR="00A15485">
        <w:rPr>
          <w:spacing w:val="-5"/>
        </w:rPr>
        <w:t xml:space="preserve"> </w:t>
      </w:r>
      <w:r>
        <w:t xml:space="preserve">беспристрастное исполнение им своих обязанностей/должностных </w:t>
      </w:r>
      <w:r>
        <w:rPr>
          <w:spacing w:val="-2"/>
        </w:rPr>
        <w:t>обязанностей;</w:t>
      </w:r>
    </w:p>
    <w:p w14:paraId="5990F08A" w14:textId="77777777" w:rsidR="00A46983" w:rsidRDefault="00DC6A26">
      <w:pPr>
        <w:pStyle w:val="a3"/>
        <w:ind w:right="121"/>
      </w:pPr>
      <w:r>
        <w:lastRenderedPageBreak/>
        <w:t>Личные</w:t>
      </w:r>
      <w:r>
        <w:rPr>
          <w:spacing w:val="-9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имущественные</w:t>
      </w:r>
      <w:r>
        <w:rPr>
          <w:spacing w:val="-9"/>
        </w:rPr>
        <w:t xml:space="preserve"> </w:t>
      </w:r>
      <w:r>
        <w:t>выгоды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заинтересованность в</w:t>
      </w:r>
      <w:r>
        <w:rPr>
          <w:spacing w:val="-9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выгод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403A23">
        <w:t>Товарищества</w:t>
      </w:r>
      <w:r>
        <w:t>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получением</w:t>
      </w:r>
      <w:r>
        <w:rPr>
          <w:spacing w:val="-9"/>
        </w:rPr>
        <w:t xml:space="preserve"> </w:t>
      </w:r>
      <w:r>
        <w:t xml:space="preserve">заработной платы и других выплат, установленных внутренними документами </w:t>
      </w:r>
      <w:r w:rsidR="00403A23">
        <w:t>Товарищества</w:t>
      </w:r>
      <w:r>
        <w:t>;</w:t>
      </w:r>
    </w:p>
    <w:p w14:paraId="2868B1E5" w14:textId="77777777" w:rsidR="00403A23" w:rsidRDefault="00DC6A26" w:rsidP="00403A23">
      <w:pPr>
        <w:pStyle w:val="a3"/>
        <w:spacing w:before="1"/>
        <w:ind w:left="609" w:right="27" w:firstLine="0"/>
        <w:jc w:val="left"/>
      </w:pPr>
      <w:r>
        <w:t xml:space="preserve">ОК – отдел кадров </w:t>
      </w:r>
      <w:r w:rsidR="00403A23">
        <w:t>Товарищества</w:t>
      </w:r>
      <w:r>
        <w:t>;</w:t>
      </w:r>
    </w:p>
    <w:p w14:paraId="537D6B97" w14:textId="77777777" w:rsidR="00A46983" w:rsidRDefault="00403A23" w:rsidP="00403A23">
      <w:pPr>
        <w:pStyle w:val="a3"/>
        <w:spacing w:before="1"/>
        <w:ind w:left="609" w:right="27" w:firstLine="0"/>
        <w:jc w:val="left"/>
      </w:pPr>
      <w:r>
        <w:t>Наблюдательный совет</w:t>
      </w:r>
      <w:r w:rsidR="00DC6A26">
        <w:rPr>
          <w:spacing w:val="-11"/>
        </w:rPr>
        <w:t xml:space="preserve"> </w:t>
      </w:r>
      <w:r w:rsidR="00DC6A26">
        <w:t>–</w:t>
      </w:r>
      <w:r w:rsidR="00DC6A26">
        <w:rPr>
          <w:spacing w:val="-11"/>
        </w:rPr>
        <w:t xml:space="preserve"> </w:t>
      </w:r>
      <w:r>
        <w:t>Наблюдательный совет</w:t>
      </w:r>
      <w:r>
        <w:rPr>
          <w:spacing w:val="-11"/>
        </w:rPr>
        <w:t xml:space="preserve"> </w:t>
      </w:r>
      <w:r>
        <w:t>Товариществ</w:t>
      </w:r>
      <w:r w:rsidR="00DC6A26">
        <w:t>а;</w:t>
      </w:r>
    </w:p>
    <w:p w14:paraId="0D95720D" w14:textId="77777777" w:rsidR="00A46983" w:rsidRDefault="00DC6A26" w:rsidP="00403A23">
      <w:pPr>
        <w:pStyle w:val="a3"/>
        <w:ind w:right="27"/>
      </w:pPr>
      <w:r>
        <w:t xml:space="preserve">Работник, сотрудник – лицо, состоящее в трудовых отношениях с </w:t>
      </w:r>
      <w:r w:rsidR="00403A23">
        <w:t>Товариществом</w:t>
      </w:r>
      <w:r>
        <w:t xml:space="preserve"> и непосредственно выполняющее работу по трудовому </w:t>
      </w:r>
      <w:r>
        <w:rPr>
          <w:spacing w:val="-2"/>
        </w:rPr>
        <w:t>договору;</w:t>
      </w:r>
    </w:p>
    <w:p w14:paraId="3945094E" w14:textId="77777777" w:rsidR="00A46983" w:rsidRDefault="00DC6A26" w:rsidP="00403A23">
      <w:pPr>
        <w:pStyle w:val="a3"/>
        <w:spacing w:before="1"/>
        <w:ind w:left="609" w:right="27" w:firstLine="0"/>
      </w:pPr>
      <w:r>
        <w:t>РК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rPr>
          <w:spacing w:val="-2"/>
        </w:rPr>
        <w:t>Казахстан;</w:t>
      </w:r>
    </w:p>
    <w:p w14:paraId="2882D219" w14:textId="77777777" w:rsidR="00A46983" w:rsidRDefault="00DC6A26" w:rsidP="00403A23">
      <w:pPr>
        <w:pStyle w:val="a3"/>
        <w:spacing w:before="1" w:line="322" w:lineRule="exact"/>
        <w:ind w:left="609" w:right="27" w:firstLine="0"/>
      </w:pPr>
      <w:r>
        <w:t>СМК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менеджмента</w:t>
      </w:r>
      <w:r>
        <w:rPr>
          <w:spacing w:val="-6"/>
        </w:rPr>
        <w:t xml:space="preserve"> </w:t>
      </w:r>
      <w:r>
        <w:rPr>
          <w:spacing w:val="-2"/>
        </w:rPr>
        <w:t>качеств;</w:t>
      </w:r>
    </w:p>
    <w:p w14:paraId="3DC2DDFA" w14:textId="77777777" w:rsidR="00A46983" w:rsidRDefault="00A46983">
      <w:pPr>
        <w:pStyle w:val="a3"/>
        <w:ind w:left="0" w:firstLine="0"/>
        <w:jc w:val="left"/>
      </w:pPr>
    </w:p>
    <w:p w14:paraId="77CA91F0" w14:textId="77777777" w:rsidR="00A46983" w:rsidRDefault="00DC6A26">
      <w:pPr>
        <w:pStyle w:val="1"/>
        <w:numPr>
          <w:ilvl w:val="0"/>
          <w:numId w:val="9"/>
        </w:numPr>
        <w:tabs>
          <w:tab w:val="left" w:pos="889"/>
        </w:tabs>
        <w:ind w:left="889" w:hanging="280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полномочия</w:t>
      </w:r>
    </w:p>
    <w:p w14:paraId="314DA763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321"/>
        <w:ind w:left="182" w:right="123" w:firstLine="427"/>
        <w:rPr>
          <w:sz w:val="28"/>
        </w:rPr>
      </w:pPr>
      <w:r>
        <w:rPr>
          <w:sz w:val="28"/>
        </w:rPr>
        <w:t xml:space="preserve">Настоящая Политика утверждается </w:t>
      </w:r>
      <w:r w:rsidR="00403A23">
        <w:rPr>
          <w:sz w:val="28"/>
        </w:rPr>
        <w:t>протоколом Наблюдательного совета</w:t>
      </w:r>
      <w:r>
        <w:rPr>
          <w:sz w:val="28"/>
        </w:rPr>
        <w:t xml:space="preserve"> на титульном листе.</w:t>
      </w:r>
    </w:p>
    <w:p w14:paraId="0B1B5CE8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4" w:firstLine="427"/>
        <w:rPr>
          <w:sz w:val="28"/>
        </w:rPr>
      </w:pPr>
      <w:r>
        <w:rPr>
          <w:sz w:val="28"/>
        </w:rPr>
        <w:t>Ответственность за содержание, структуру и оформление, утвержденной Политики, несет разработчик Политики.</w:t>
      </w:r>
    </w:p>
    <w:p w14:paraId="33C7DEE3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1"/>
        <w:ind w:left="182" w:right="119" w:firstLine="427"/>
        <w:rPr>
          <w:sz w:val="28"/>
        </w:rPr>
      </w:pPr>
      <w:r>
        <w:rPr>
          <w:sz w:val="28"/>
        </w:rPr>
        <w:t xml:space="preserve">Ответственность за доведение до сведения работников </w:t>
      </w:r>
      <w:r w:rsidR="00403A23">
        <w:rPr>
          <w:sz w:val="28"/>
        </w:rPr>
        <w:t>Товарищества</w:t>
      </w:r>
      <w:r>
        <w:rPr>
          <w:sz w:val="28"/>
        </w:rPr>
        <w:t xml:space="preserve"> требований Политики несет комплаенс-офицер. Запись об ознакомлении должна быть оформлена в «Листе ознакомления» (Приложение Б).</w:t>
      </w:r>
    </w:p>
    <w:p w14:paraId="15BE838F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6" w:firstLine="427"/>
        <w:rPr>
          <w:sz w:val="28"/>
        </w:rPr>
      </w:pPr>
      <w:r>
        <w:rPr>
          <w:sz w:val="28"/>
        </w:rPr>
        <w:t xml:space="preserve">Ответственность за сохранность, несанкционированное копирование документов системы менеджмента качества (СМК), в том числе настоящей Политики, находящихся в подразделении, и утечку служебной информации </w:t>
      </w:r>
      <w:r w:rsidR="00403A23">
        <w:rPr>
          <w:sz w:val="28"/>
        </w:rPr>
        <w:t>несет комплаенс-офицер</w:t>
      </w:r>
      <w:r>
        <w:rPr>
          <w:sz w:val="28"/>
        </w:rPr>
        <w:t>.</w:t>
      </w:r>
    </w:p>
    <w:p w14:paraId="48C9B74D" w14:textId="77777777" w:rsidR="00A46983" w:rsidRDefault="00DC6A26">
      <w:pPr>
        <w:pStyle w:val="1"/>
        <w:numPr>
          <w:ilvl w:val="0"/>
          <w:numId w:val="9"/>
        </w:numPr>
        <w:tabs>
          <w:tab w:val="left" w:pos="889"/>
        </w:tabs>
        <w:spacing w:before="321"/>
        <w:ind w:left="889" w:hanging="28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7D89E135" w14:textId="77777777" w:rsidR="00A46983" w:rsidRDefault="00A46983">
      <w:pPr>
        <w:pStyle w:val="a3"/>
        <w:spacing w:before="2"/>
        <w:ind w:left="0" w:firstLine="0"/>
        <w:jc w:val="left"/>
        <w:rPr>
          <w:b/>
        </w:rPr>
      </w:pPr>
    </w:p>
    <w:p w14:paraId="2D919F19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4" w:firstLine="427"/>
        <w:rPr>
          <w:sz w:val="28"/>
        </w:rPr>
      </w:pPr>
      <w:r>
        <w:rPr>
          <w:sz w:val="28"/>
        </w:rPr>
        <w:t>Настоящая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Республики Казахстан «О </w:t>
      </w:r>
      <w:r w:rsidR="00403A23" w:rsidRPr="00403A23">
        <w:rPr>
          <w:sz w:val="28"/>
        </w:rPr>
        <w:t>товариществах с ограниченной и дополнительной ответственностью</w:t>
      </w:r>
      <w:r>
        <w:rPr>
          <w:sz w:val="28"/>
        </w:rPr>
        <w:t xml:space="preserve">», Уставом </w:t>
      </w:r>
      <w:r w:rsidR="00403A23">
        <w:rPr>
          <w:sz w:val="28"/>
        </w:rPr>
        <w:t>Товарищества</w:t>
      </w:r>
      <w:r>
        <w:rPr>
          <w:sz w:val="28"/>
        </w:rPr>
        <w:t>, Кодексом корпоративного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4"/>
          <w:sz w:val="28"/>
        </w:rPr>
        <w:t xml:space="preserve"> </w:t>
      </w:r>
      <w:r w:rsidR="00403A23" w:rsidRPr="00403A23">
        <w:rPr>
          <w:sz w:val="28"/>
        </w:rPr>
        <w:t>корпоративной этики и служебного поведения работников</w:t>
      </w:r>
      <w:r w:rsidR="00403A2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лучшей практикой корпоративного управления.</w:t>
      </w:r>
    </w:p>
    <w:p w14:paraId="46914AD6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line="320" w:lineRule="exact"/>
        <w:ind w:left="1174" w:hanging="565"/>
        <w:rPr>
          <w:sz w:val="28"/>
        </w:rPr>
      </w:pP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4EF0DBE4" w14:textId="77777777" w:rsidR="00A46983" w:rsidRDefault="00DC6A26">
      <w:pPr>
        <w:pStyle w:val="a4"/>
        <w:numPr>
          <w:ilvl w:val="2"/>
          <w:numId w:val="9"/>
        </w:numPr>
        <w:tabs>
          <w:tab w:val="left" w:pos="1033"/>
        </w:tabs>
        <w:ind w:right="130" w:firstLine="427"/>
        <w:rPr>
          <w:sz w:val="28"/>
        </w:rPr>
      </w:pPr>
      <w:r>
        <w:rPr>
          <w:sz w:val="28"/>
        </w:rPr>
        <w:t xml:space="preserve">обеспечение справедливого, объективного и независимого процесса принятия решений в интересах </w:t>
      </w:r>
      <w:r w:rsidR="00403A23">
        <w:rPr>
          <w:sz w:val="28"/>
        </w:rPr>
        <w:t>Товарищества</w:t>
      </w:r>
      <w:r>
        <w:rPr>
          <w:sz w:val="28"/>
        </w:rPr>
        <w:t>;</w:t>
      </w:r>
    </w:p>
    <w:p w14:paraId="0930A61A" w14:textId="77777777" w:rsidR="00A46983" w:rsidRDefault="00DC6A26">
      <w:pPr>
        <w:pStyle w:val="a4"/>
        <w:numPr>
          <w:ilvl w:val="2"/>
          <w:numId w:val="9"/>
        </w:numPr>
        <w:tabs>
          <w:tab w:val="left" w:pos="1033"/>
        </w:tabs>
        <w:spacing w:before="2"/>
        <w:ind w:right="120" w:firstLine="427"/>
        <w:rPr>
          <w:sz w:val="28"/>
        </w:rPr>
      </w:pPr>
      <w:r>
        <w:rPr>
          <w:sz w:val="28"/>
        </w:rPr>
        <w:t>минимизация рисков принятия управленческих и финансово- хозяйственных решений под влиянием частных интересов и связей;</w:t>
      </w:r>
    </w:p>
    <w:p w14:paraId="2A60F8FB" w14:textId="77777777" w:rsidR="00A46983" w:rsidRDefault="00DC6A26">
      <w:pPr>
        <w:pStyle w:val="a4"/>
        <w:numPr>
          <w:ilvl w:val="2"/>
          <w:numId w:val="9"/>
        </w:numPr>
        <w:tabs>
          <w:tab w:val="left" w:pos="1033"/>
        </w:tabs>
        <w:ind w:right="128" w:firstLine="427"/>
        <w:rPr>
          <w:sz w:val="28"/>
        </w:rPr>
      </w:pPr>
      <w:r>
        <w:rPr>
          <w:sz w:val="28"/>
        </w:rPr>
        <w:t>создание единообразной системы управления реальными и потенциальными конфликтами интересов.</w:t>
      </w:r>
    </w:p>
    <w:p w14:paraId="5CC3C7D2" w14:textId="77777777" w:rsidR="00A46983" w:rsidRDefault="00DC6A26">
      <w:pPr>
        <w:pStyle w:val="1"/>
        <w:numPr>
          <w:ilvl w:val="0"/>
          <w:numId w:val="9"/>
        </w:numPr>
        <w:tabs>
          <w:tab w:val="left" w:pos="889"/>
        </w:tabs>
        <w:spacing w:before="76"/>
        <w:ind w:left="889" w:hanging="280"/>
        <w:jc w:val="left"/>
      </w:pPr>
      <w:r>
        <w:t>Ситуации</w:t>
      </w:r>
      <w:r>
        <w:rPr>
          <w:spacing w:val="-6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</w:p>
    <w:p w14:paraId="5DD59F13" w14:textId="77777777" w:rsidR="00A46983" w:rsidRDefault="00A46983">
      <w:pPr>
        <w:pStyle w:val="a3"/>
        <w:spacing w:before="2"/>
        <w:ind w:left="0" w:firstLine="0"/>
        <w:jc w:val="left"/>
        <w:rPr>
          <w:b/>
        </w:rPr>
      </w:pPr>
    </w:p>
    <w:p w14:paraId="6744894C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7" w:firstLine="427"/>
        <w:rPr>
          <w:sz w:val="28"/>
        </w:rPr>
      </w:pPr>
      <w:r>
        <w:rPr>
          <w:sz w:val="28"/>
        </w:rPr>
        <w:t>Для целей Политики к ситуациям конфликта интересов относятся следующие ситуации:</w:t>
      </w:r>
    </w:p>
    <w:p w14:paraId="4B5409F1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9" w:firstLine="427"/>
        <w:rPr>
          <w:sz w:val="28"/>
        </w:rPr>
      </w:pPr>
      <w:r>
        <w:rPr>
          <w:sz w:val="28"/>
        </w:rPr>
        <w:t xml:space="preserve">ситуация, при которой должностное лицо или работник </w:t>
      </w:r>
      <w:r w:rsidR="00796BBE">
        <w:rPr>
          <w:sz w:val="28"/>
        </w:rPr>
        <w:t>Товарищества</w:t>
      </w:r>
      <w:r>
        <w:rPr>
          <w:sz w:val="28"/>
        </w:rPr>
        <w:t xml:space="preserve"> занимает должность, находящуюся в непосредственной подчиненности должности, занимаемой его близким родственником;</w:t>
      </w:r>
    </w:p>
    <w:p w14:paraId="720E3A84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9" w:firstLine="427"/>
        <w:rPr>
          <w:sz w:val="28"/>
        </w:rPr>
      </w:pPr>
      <w:r>
        <w:rPr>
          <w:sz w:val="28"/>
        </w:rPr>
        <w:lastRenderedPageBreak/>
        <w:t xml:space="preserve">ситуация, при которой должностное лицо, работник </w:t>
      </w:r>
      <w:r w:rsidR="00796BBE">
        <w:rPr>
          <w:sz w:val="28"/>
        </w:rPr>
        <w:t>Товарищества</w:t>
      </w:r>
      <w:r>
        <w:rPr>
          <w:sz w:val="28"/>
        </w:rPr>
        <w:t xml:space="preserve"> или их близкий родственник является стороной в проекте или сделке, связанных с </w:t>
      </w:r>
      <w:r w:rsidR="00796BBE">
        <w:rPr>
          <w:sz w:val="28"/>
        </w:rPr>
        <w:t>Товариществом</w:t>
      </w:r>
      <w:r>
        <w:rPr>
          <w:spacing w:val="-2"/>
          <w:sz w:val="28"/>
        </w:rPr>
        <w:t>;</w:t>
      </w:r>
    </w:p>
    <w:p w14:paraId="26E7BD3C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7" w:firstLine="427"/>
        <w:rPr>
          <w:sz w:val="28"/>
        </w:rPr>
      </w:pPr>
      <w:r>
        <w:rPr>
          <w:sz w:val="28"/>
        </w:rPr>
        <w:t xml:space="preserve">ситуация, при которой должностное лицо,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или их близкий родственник является аффилиированным лицом организации, являющейся стороной в проекте или сделке, связанных с </w:t>
      </w:r>
      <w:r w:rsidR="00796BBE">
        <w:rPr>
          <w:sz w:val="28"/>
        </w:rPr>
        <w:t>Товариществом</w:t>
      </w:r>
      <w:r>
        <w:rPr>
          <w:sz w:val="28"/>
        </w:rPr>
        <w:t>;</w:t>
      </w:r>
    </w:p>
    <w:p w14:paraId="23537433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9" w:firstLine="427"/>
        <w:rPr>
          <w:sz w:val="28"/>
        </w:rPr>
      </w:pPr>
      <w:r>
        <w:rPr>
          <w:sz w:val="28"/>
        </w:rPr>
        <w:t xml:space="preserve">ситуация, при которой должностное лицо,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или их близкий родственник является аффилиированным лицом, независимым директором или работником организации, которая конкурирует с </w:t>
      </w:r>
      <w:r w:rsidR="00796BBE">
        <w:rPr>
          <w:sz w:val="28"/>
        </w:rPr>
        <w:t xml:space="preserve">Товариществом </w:t>
      </w:r>
      <w:r>
        <w:rPr>
          <w:sz w:val="28"/>
        </w:rPr>
        <w:t xml:space="preserve">в части оказания услуг, реализации проекта или заключения сделки с третьей </w:t>
      </w:r>
      <w:r>
        <w:rPr>
          <w:spacing w:val="-2"/>
          <w:sz w:val="28"/>
        </w:rPr>
        <w:t>стороной;</w:t>
      </w:r>
    </w:p>
    <w:p w14:paraId="539D945B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9" w:firstLine="427"/>
        <w:rPr>
          <w:sz w:val="28"/>
        </w:rPr>
      </w:pPr>
      <w:r>
        <w:rPr>
          <w:sz w:val="28"/>
        </w:rPr>
        <w:t xml:space="preserve">любая коммерческая или иная заинтересованность (прямая или косвенная) в проектах, сделках, связанных с </w:t>
      </w:r>
      <w:r w:rsidR="00796BBE">
        <w:rPr>
          <w:sz w:val="28"/>
        </w:rPr>
        <w:t>Товариществом</w:t>
      </w:r>
      <w:r>
        <w:rPr>
          <w:sz w:val="28"/>
        </w:rPr>
        <w:t>;</w:t>
      </w:r>
    </w:p>
    <w:p w14:paraId="5F513A01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9" w:firstLine="427"/>
        <w:rPr>
          <w:sz w:val="28"/>
        </w:rPr>
      </w:pPr>
      <w:r>
        <w:rPr>
          <w:sz w:val="28"/>
        </w:rPr>
        <w:t xml:space="preserve">ситуация, при которой должностное лицо,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или их близкий родственник получает вознаграждение в виде денег, услуг и в иных формах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обязанностей/должностных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 </w:t>
      </w:r>
      <w:r w:rsidR="00796BBE">
        <w:rPr>
          <w:sz w:val="28"/>
        </w:rPr>
        <w:t xml:space="preserve">Товариществе </w:t>
      </w:r>
      <w:r>
        <w:rPr>
          <w:sz w:val="28"/>
        </w:rPr>
        <w:t>от физических лиц и/или организаций;</w:t>
      </w:r>
    </w:p>
    <w:p w14:paraId="4A2B1520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0" w:firstLine="427"/>
        <w:rPr>
          <w:sz w:val="28"/>
        </w:rPr>
      </w:pPr>
      <w:r>
        <w:rPr>
          <w:sz w:val="28"/>
        </w:rPr>
        <w:t xml:space="preserve">ситуация, при которой должностное лицо или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принимает подарки в связи с исполнением своих обязанностей/должностных обязанностей в </w:t>
      </w:r>
      <w:r w:rsidR="00796BBE">
        <w:rPr>
          <w:sz w:val="28"/>
        </w:rPr>
        <w:t xml:space="preserve">Товариществе </w:t>
      </w:r>
      <w:r>
        <w:rPr>
          <w:sz w:val="28"/>
        </w:rPr>
        <w:t>либо от лиц, зависимых от него по работе, за исключением символических знаков внимания и символических сувениров в 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 протокольных и иных официальных мероприятий;</w:t>
      </w:r>
    </w:p>
    <w:p w14:paraId="71D64184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ind w:right="123" w:firstLine="427"/>
        <w:rPr>
          <w:sz w:val="28"/>
        </w:rPr>
      </w:pPr>
      <w:r>
        <w:rPr>
          <w:sz w:val="28"/>
        </w:rPr>
        <w:t xml:space="preserve">ситуация, при которой должностное лицо,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или их близкий родственник получает от поставщиков, подрядчиков или других контрагентов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персональные скидки или другие исключительные преимущества, которые недоступны в общем порядке другим должностным лицам, работникам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или их близким родственникам;</w:t>
      </w:r>
    </w:p>
    <w:p w14:paraId="439C5D70" w14:textId="77777777" w:rsidR="00A46983" w:rsidRDefault="00DC6A26">
      <w:pPr>
        <w:pStyle w:val="a4"/>
        <w:numPr>
          <w:ilvl w:val="0"/>
          <w:numId w:val="8"/>
        </w:numPr>
        <w:tabs>
          <w:tab w:val="left" w:pos="1032"/>
        </w:tabs>
        <w:spacing w:before="1"/>
        <w:ind w:right="121" w:firstLine="427"/>
        <w:rPr>
          <w:sz w:val="28"/>
        </w:rPr>
      </w:pPr>
      <w:r>
        <w:rPr>
          <w:sz w:val="28"/>
        </w:rPr>
        <w:t xml:space="preserve">ситуация, при которой должностное лицо или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раскрывает конфиденциальную информацию, ставшую ему известной в силу 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обязанностей/должностных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другую информацию,</w:t>
      </w:r>
      <w:r>
        <w:rPr>
          <w:spacing w:val="-18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интересы </w:t>
      </w:r>
      <w:r w:rsidR="00796BBE">
        <w:rPr>
          <w:sz w:val="28"/>
        </w:rPr>
        <w:t>Товарищества</w:t>
      </w:r>
      <w:r>
        <w:rPr>
          <w:sz w:val="28"/>
        </w:rPr>
        <w:t xml:space="preserve">, а также любое использование должностным лицом, работником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или их близким родственником конфиденциальной информации, связанной с </w:t>
      </w:r>
      <w:r w:rsidR="00796BBE">
        <w:rPr>
          <w:sz w:val="28"/>
        </w:rPr>
        <w:t>Товариществом</w:t>
      </w:r>
      <w:r>
        <w:rPr>
          <w:sz w:val="28"/>
        </w:rPr>
        <w:t>, для получения личной выгоды;</w:t>
      </w:r>
    </w:p>
    <w:p w14:paraId="60B96E86" w14:textId="77777777" w:rsidR="00A46983" w:rsidRDefault="00DC6A26">
      <w:pPr>
        <w:pStyle w:val="a4"/>
        <w:numPr>
          <w:ilvl w:val="0"/>
          <w:numId w:val="8"/>
        </w:numPr>
        <w:tabs>
          <w:tab w:val="left" w:pos="1236"/>
        </w:tabs>
        <w:ind w:right="125" w:firstLine="424"/>
        <w:rPr>
          <w:sz w:val="28"/>
        </w:rPr>
      </w:pPr>
      <w:r>
        <w:rPr>
          <w:sz w:val="28"/>
        </w:rPr>
        <w:t xml:space="preserve">ситуация, при которой должностное лицо или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принимает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его 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переназначения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(переизбрания),</w:t>
      </w:r>
      <w:r>
        <w:rPr>
          <w:spacing w:val="40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40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</w:t>
      </w:r>
    </w:p>
    <w:p w14:paraId="4386307F" w14:textId="77777777" w:rsidR="00A46983" w:rsidRDefault="00DC6A26">
      <w:pPr>
        <w:pStyle w:val="a3"/>
        <w:spacing w:before="74" w:line="322" w:lineRule="exact"/>
        <w:ind w:firstLine="0"/>
      </w:pPr>
      <w:r>
        <w:t>вопросам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rPr>
          <w:spacing w:val="-4"/>
        </w:rPr>
        <w:t>себя;</w:t>
      </w:r>
    </w:p>
    <w:p w14:paraId="0DFF555A" w14:textId="77777777" w:rsidR="00A46983" w:rsidRDefault="00DC6A26">
      <w:pPr>
        <w:pStyle w:val="a4"/>
        <w:numPr>
          <w:ilvl w:val="0"/>
          <w:numId w:val="8"/>
        </w:numPr>
        <w:tabs>
          <w:tab w:val="left" w:pos="1236"/>
        </w:tabs>
        <w:ind w:right="123" w:firstLine="424"/>
        <w:rPr>
          <w:sz w:val="28"/>
        </w:rPr>
      </w:pPr>
      <w:r>
        <w:rPr>
          <w:sz w:val="28"/>
        </w:rPr>
        <w:t xml:space="preserve">ситуация, при которой должностное лицо или 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использует в личных целях ресурсы, интеллектуальную собственность и оборудование </w:t>
      </w:r>
      <w:r w:rsidR="00796BBE">
        <w:rPr>
          <w:sz w:val="28"/>
        </w:rPr>
        <w:t>Товарищества</w:t>
      </w:r>
      <w:r>
        <w:rPr>
          <w:sz w:val="28"/>
        </w:rPr>
        <w:t>.</w:t>
      </w:r>
    </w:p>
    <w:p w14:paraId="177A0FAD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2"/>
        <w:ind w:left="182" w:right="120" w:firstLine="427"/>
        <w:rPr>
          <w:sz w:val="28"/>
        </w:rPr>
      </w:pP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 интересов, перечисленные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6.1 Политики, не являются исчерпывающими. Для определения наличия конфликта интересов 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термином конфликта интересов, приведенным в разделе 3 Политики.</w:t>
      </w:r>
    </w:p>
    <w:p w14:paraId="40B8193E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0" w:firstLine="427"/>
        <w:rPr>
          <w:sz w:val="28"/>
        </w:rPr>
      </w:pPr>
      <w:r>
        <w:rPr>
          <w:sz w:val="28"/>
        </w:rPr>
        <w:lastRenderedPageBreak/>
        <w:t xml:space="preserve">Если у члена </w:t>
      </w:r>
      <w:r w:rsidR="00796BBE">
        <w:rPr>
          <w:sz w:val="28"/>
        </w:rPr>
        <w:t>Наблюдательного совета</w:t>
      </w:r>
      <w:r>
        <w:rPr>
          <w:sz w:val="28"/>
        </w:rPr>
        <w:t xml:space="preserve"> существуют сомнения в наличии конфликта интересов, он должен проконсультироваться с комплаенс- офицером/Комплаенс-службой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и представить председателю </w:t>
      </w:r>
      <w:r w:rsidR="00796BBE">
        <w:rPr>
          <w:sz w:val="28"/>
        </w:rPr>
        <w:t>Наблюдательного совета</w:t>
      </w:r>
      <w:r>
        <w:rPr>
          <w:sz w:val="28"/>
        </w:rPr>
        <w:t xml:space="preserve"> необходимую исчерпывающую информацию для разрешения </w:t>
      </w:r>
      <w:r w:rsidR="00796BBE">
        <w:rPr>
          <w:sz w:val="28"/>
        </w:rPr>
        <w:t>Наблюдательным советом</w:t>
      </w:r>
      <w:r>
        <w:rPr>
          <w:sz w:val="28"/>
        </w:rPr>
        <w:t xml:space="preserve"> возникшего вопроса.</w:t>
      </w:r>
    </w:p>
    <w:p w14:paraId="71AD3E9B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0" w:firstLine="427"/>
        <w:rPr>
          <w:sz w:val="28"/>
        </w:rPr>
      </w:pPr>
      <w:r>
        <w:rPr>
          <w:sz w:val="28"/>
        </w:rPr>
        <w:t xml:space="preserve">Если у члена </w:t>
      </w:r>
      <w:r w:rsidR="00796BBE">
        <w:rPr>
          <w:sz w:val="28"/>
        </w:rPr>
        <w:t xml:space="preserve">Наблюдательного совета </w:t>
      </w:r>
      <w:r>
        <w:rPr>
          <w:sz w:val="28"/>
        </w:rPr>
        <w:t xml:space="preserve">существуют сомнения в наличии конфликта интересов, он должен представить Председателю </w:t>
      </w:r>
      <w:r w:rsidR="00796BBE">
        <w:rPr>
          <w:sz w:val="28"/>
        </w:rPr>
        <w:t>Наблюдательного совета</w:t>
      </w:r>
      <w:r>
        <w:rPr>
          <w:sz w:val="28"/>
        </w:rPr>
        <w:t xml:space="preserve"> необходимую исчерпывающую информацию для разрешения возникшего вопроса и, при необходимости, проконсультироваться с комплаенс- офицером/Комплаенс-службой </w:t>
      </w:r>
      <w:r w:rsidR="00796BBE">
        <w:rPr>
          <w:sz w:val="28"/>
        </w:rPr>
        <w:t>Товарищества</w:t>
      </w:r>
      <w:r>
        <w:rPr>
          <w:sz w:val="28"/>
        </w:rPr>
        <w:t>.</w:t>
      </w:r>
    </w:p>
    <w:p w14:paraId="1E47AD68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0" w:firstLine="427"/>
        <w:rPr>
          <w:sz w:val="28"/>
        </w:rPr>
      </w:pP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существуют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конфликта интересов, он должен представить своему непосредственному руководителю необходимую исчерпывающую информацию для разрешения возникшего вопроса и, при необходимости, проконсультироваться с комплаенс- офицером/Комплаенс-службой </w:t>
      </w:r>
      <w:r w:rsidR="00796BBE">
        <w:rPr>
          <w:sz w:val="28"/>
        </w:rPr>
        <w:t>Товарищества</w:t>
      </w:r>
      <w:r>
        <w:rPr>
          <w:sz w:val="28"/>
        </w:rPr>
        <w:t>.</w:t>
      </w:r>
    </w:p>
    <w:p w14:paraId="3ED4343D" w14:textId="77777777" w:rsidR="00A46983" w:rsidRDefault="00A46983">
      <w:pPr>
        <w:pStyle w:val="a3"/>
        <w:ind w:left="0" w:firstLine="0"/>
        <w:jc w:val="left"/>
      </w:pPr>
    </w:p>
    <w:p w14:paraId="6DE4F09C" w14:textId="32335D7C" w:rsidR="00A46983" w:rsidRDefault="00DC6A26">
      <w:pPr>
        <w:pStyle w:val="1"/>
        <w:numPr>
          <w:ilvl w:val="0"/>
          <w:numId w:val="9"/>
        </w:numPr>
        <w:tabs>
          <w:tab w:val="left" w:pos="889"/>
          <w:tab w:val="left" w:pos="2848"/>
          <w:tab w:val="left" w:pos="4880"/>
          <w:tab w:val="left" w:pos="5669"/>
          <w:tab w:val="left" w:pos="6140"/>
          <w:tab w:val="left" w:pos="7937"/>
          <w:tab w:val="left" w:pos="9520"/>
        </w:tabs>
        <w:ind w:left="182" w:right="125" w:firstLine="427"/>
        <w:jc w:val="left"/>
      </w:pPr>
      <w:r>
        <w:rPr>
          <w:spacing w:val="-2"/>
        </w:rPr>
        <w:t>Обязанности</w:t>
      </w:r>
      <w:r w:rsidR="00295032">
        <w:rPr>
          <w:spacing w:val="-2"/>
        </w:rPr>
        <w:t xml:space="preserve"> </w:t>
      </w:r>
      <w:r>
        <w:rPr>
          <w:spacing w:val="-2"/>
        </w:rPr>
        <w:t>должностных</w:t>
      </w:r>
      <w:r w:rsidR="00295032">
        <w:rPr>
          <w:spacing w:val="-2"/>
        </w:rPr>
        <w:t xml:space="preserve"> </w:t>
      </w:r>
      <w:r>
        <w:rPr>
          <w:spacing w:val="-4"/>
        </w:rPr>
        <w:t>лиц</w:t>
      </w:r>
      <w:r>
        <w:tab/>
      </w:r>
      <w:r>
        <w:rPr>
          <w:spacing w:val="-10"/>
        </w:rPr>
        <w:t>и</w:t>
      </w:r>
      <w:r w:rsidR="00295032">
        <w:rPr>
          <w:spacing w:val="-10"/>
        </w:rPr>
        <w:t xml:space="preserve"> </w:t>
      </w:r>
      <w:r>
        <w:rPr>
          <w:spacing w:val="-2"/>
        </w:rPr>
        <w:t>работников</w:t>
      </w:r>
      <w:r w:rsidR="00295032">
        <w:rPr>
          <w:spacing w:val="-2"/>
        </w:rPr>
        <w:t xml:space="preserve"> </w:t>
      </w:r>
      <w:r w:rsidR="00796BBE">
        <w:t>Товарищества</w:t>
      </w:r>
      <w:r w:rsidR="00295032">
        <w:t xml:space="preserve"> </w:t>
      </w:r>
      <w:r>
        <w:rPr>
          <w:spacing w:val="-6"/>
        </w:rPr>
        <w:t xml:space="preserve">по </w:t>
      </w:r>
      <w:r>
        <w:t>предотвращению возникновения конфликта интересов</w:t>
      </w:r>
    </w:p>
    <w:p w14:paraId="02EF7275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320"/>
        <w:ind w:left="182" w:right="123" w:firstLine="427"/>
        <w:rPr>
          <w:sz w:val="28"/>
        </w:rPr>
      </w:pPr>
      <w:r>
        <w:rPr>
          <w:sz w:val="28"/>
        </w:rPr>
        <w:t xml:space="preserve">Комплаенс-офицер/Комплаенс-служба должен отслеживать и по возможности устранять потенциальные конфликты интересов на уровне должностных лиц, в том числе неправомерное использование собственности </w:t>
      </w:r>
      <w:r w:rsidR="00796BBE">
        <w:rPr>
          <w:sz w:val="28"/>
        </w:rPr>
        <w:t>Товарищества</w:t>
      </w:r>
      <w:r>
        <w:rPr>
          <w:sz w:val="28"/>
        </w:rPr>
        <w:t>, и злоупотребления при выполнении должностных обязанностей.</w:t>
      </w:r>
    </w:p>
    <w:p w14:paraId="3706A7A1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1"/>
        <w:ind w:left="182" w:right="128" w:firstLine="427"/>
        <w:rPr>
          <w:sz w:val="28"/>
        </w:rPr>
      </w:pPr>
      <w:r>
        <w:rPr>
          <w:sz w:val="28"/>
        </w:rPr>
        <w:t xml:space="preserve">Должностные лица и работники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не должны принимать 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7"/>
          <w:sz w:val="28"/>
        </w:rPr>
        <w:t xml:space="preserve"> </w:t>
      </w:r>
      <w:r>
        <w:rPr>
          <w:sz w:val="28"/>
        </w:rPr>
        <w:t>сделке</w:t>
      </w:r>
      <w:r>
        <w:rPr>
          <w:spacing w:val="-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Обществом и ими самими, а также любым из их близких родственников и несут ответственность за соблюдение данного требования.</w:t>
      </w:r>
    </w:p>
    <w:p w14:paraId="15599D04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2" w:line="322" w:lineRule="exact"/>
        <w:ind w:left="1174" w:hanging="565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 w:rsidR="00796BBE">
        <w:rPr>
          <w:sz w:val="28"/>
        </w:rPr>
        <w:t>Наблюдательного совета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29E95E8C" w14:textId="77777777" w:rsidR="00A46983" w:rsidRDefault="00DC6A26">
      <w:pPr>
        <w:pStyle w:val="a4"/>
        <w:numPr>
          <w:ilvl w:val="0"/>
          <w:numId w:val="7"/>
        </w:numPr>
        <w:tabs>
          <w:tab w:val="left" w:pos="1032"/>
        </w:tabs>
        <w:spacing w:line="322" w:lineRule="exact"/>
        <w:ind w:left="1032" w:hanging="423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78DCEE42" w14:textId="77777777" w:rsidR="00A46983" w:rsidRDefault="00DC6A26">
      <w:pPr>
        <w:pStyle w:val="a4"/>
        <w:numPr>
          <w:ilvl w:val="0"/>
          <w:numId w:val="7"/>
        </w:numPr>
        <w:tabs>
          <w:tab w:val="left" w:pos="1032"/>
        </w:tabs>
        <w:ind w:left="182" w:right="121" w:firstLine="427"/>
        <w:rPr>
          <w:sz w:val="28"/>
        </w:rPr>
      </w:pPr>
      <w:r>
        <w:rPr>
          <w:sz w:val="28"/>
        </w:rPr>
        <w:t>воздерживаться от участия в рассмотрении вопросов, в которых у них существует конфликт интересов, и принятия решений по ним;</w:t>
      </w:r>
    </w:p>
    <w:p w14:paraId="4EAD4C2B" w14:textId="77777777" w:rsidR="00A46983" w:rsidRDefault="00DC6A26">
      <w:pPr>
        <w:pStyle w:val="a4"/>
        <w:numPr>
          <w:ilvl w:val="0"/>
          <w:numId w:val="7"/>
        </w:numPr>
        <w:tabs>
          <w:tab w:val="left" w:pos="1032"/>
        </w:tabs>
        <w:ind w:left="182" w:right="128" w:firstLine="427"/>
        <w:rPr>
          <w:sz w:val="28"/>
        </w:rPr>
      </w:pPr>
      <w:r>
        <w:rPr>
          <w:sz w:val="28"/>
        </w:rPr>
        <w:t xml:space="preserve">доводить информацию об имеющемся конфликте интересов до председателя </w:t>
      </w:r>
      <w:r w:rsidR="00796BBE">
        <w:rPr>
          <w:sz w:val="28"/>
        </w:rPr>
        <w:t>Наблюдательного совета</w:t>
      </w:r>
      <w:r>
        <w:rPr>
          <w:sz w:val="28"/>
        </w:rPr>
        <w:t xml:space="preserve"> в соответствии с требованиями Политики;</w:t>
      </w:r>
    </w:p>
    <w:p w14:paraId="694FE091" w14:textId="77777777" w:rsidR="00A46983" w:rsidRDefault="00DC6A26">
      <w:pPr>
        <w:pStyle w:val="a4"/>
        <w:numPr>
          <w:ilvl w:val="0"/>
          <w:numId w:val="7"/>
        </w:numPr>
        <w:tabs>
          <w:tab w:val="left" w:pos="1032"/>
        </w:tabs>
        <w:spacing w:line="242" w:lineRule="auto"/>
        <w:ind w:left="182" w:right="120" w:firstLine="427"/>
        <w:rPr>
          <w:sz w:val="28"/>
        </w:rPr>
      </w:pPr>
      <w:r>
        <w:rPr>
          <w:sz w:val="28"/>
        </w:rPr>
        <w:t xml:space="preserve">представлять </w:t>
      </w:r>
      <w:r w:rsidR="00796BBE">
        <w:rPr>
          <w:sz w:val="28"/>
        </w:rPr>
        <w:t xml:space="preserve">Товариществу </w:t>
      </w:r>
      <w:r>
        <w:rPr>
          <w:sz w:val="28"/>
        </w:rPr>
        <w:t>сведения о своих аффилиированных лицах в срок, установленный Законом.</w:t>
      </w:r>
    </w:p>
    <w:p w14:paraId="3866F770" w14:textId="77777777" w:rsidR="00A46983" w:rsidRDefault="00DC6A26">
      <w:pPr>
        <w:pStyle w:val="a4"/>
        <w:numPr>
          <w:ilvl w:val="1"/>
          <w:numId w:val="9"/>
        </w:numPr>
        <w:tabs>
          <w:tab w:val="left" w:pos="1175"/>
        </w:tabs>
        <w:spacing w:line="317" w:lineRule="exact"/>
        <w:ind w:hanging="566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612F5894" w14:textId="77777777" w:rsidR="00A46983" w:rsidRDefault="00DC6A26">
      <w:pPr>
        <w:pStyle w:val="a4"/>
        <w:numPr>
          <w:ilvl w:val="0"/>
          <w:numId w:val="6"/>
        </w:numPr>
        <w:tabs>
          <w:tab w:val="left" w:pos="1032"/>
        </w:tabs>
        <w:spacing w:line="322" w:lineRule="exact"/>
        <w:ind w:left="1032" w:hanging="423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70661E3F" w14:textId="77777777" w:rsidR="00A46983" w:rsidRDefault="00DC6A26">
      <w:pPr>
        <w:pStyle w:val="a4"/>
        <w:numPr>
          <w:ilvl w:val="0"/>
          <w:numId w:val="6"/>
        </w:numPr>
        <w:tabs>
          <w:tab w:val="left" w:pos="1032"/>
        </w:tabs>
        <w:ind w:left="1032" w:hanging="423"/>
        <w:rPr>
          <w:sz w:val="28"/>
        </w:rPr>
      </w:pPr>
      <w:r>
        <w:rPr>
          <w:sz w:val="28"/>
        </w:rPr>
        <w:t>воздерживаться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них</w:t>
      </w:r>
    </w:p>
    <w:p w14:paraId="18A35A17" w14:textId="77777777" w:rsidR="00A46983" w:rsidRDefault="00DC6A26">
      <w:pPr>
        <w:pStyle w:val="a3"/>
        <w:spacing w:before="74" w:line="322" w:lineRule="exact"/>
        <w:ind w:firstLine="0"/>
      </w:pPr>
      <w:r>
        <w:t>существует</w:t>
      </w:r>
      <w:r>
        <w:rPr>
          <w:spacing w:val="-6"/>
        </w:rPr>
        <w:t xml:space="preserve"> </w:t>
      </w:r>
      <w:r>
        <w:t>конфликт</w:t>
      </w:r>
      <w:r>
        <w:rPr>
          <w:spacing w:val="-6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ним;</w:t>
      </w:r>
    </w:p>
    <w:p w14:paraId="4DC3D9EE" w14:textId="77777777" w:rsidR="00A46983" w:rsidRDefault="00DC6A26">
      <w:pPr>
        <w:pStyle w:val="a4"/>
        <w:numPr>
          <w:ilvl w:val="0"/>
          <w:numId w:val="6"/>
        </w:numPr>
        <w:tabs>
          <w:tab w:val="left" w:pos="1032"/>
        </w:tabs>
        <w:ind w:left="182" w:right="127" w:firstLine="427"/>
        <w:rPr>
          <w:sz w:val="28"/>
        </w:rPr>
      </w:pPr>
      <w:r>
        <w:rPr>
          <w:sz w:val="28"/>
        </w:rPr>
        <w:t>доводить информацию об имеющемся конфликте интересов до своего непосредственного руководителя в соответствии с требованиями Политики;</w:t>
      </w:r>
    </w:p>
    <w:p w14:paraId="6D8C546D" w14:textId="77777777" w:rsidR="00A46983" w:rsidRDefault="00DC6A26">
      <w:pPr>
        <w:pStyle w:val="a4"/>
        <w:numPr>
          <w:ilvl w:val="0"/>
          <w:numId w:val="6"/>
        </w:numPr>
        <w:tabs>
          <w:tab w:val="left" w:pos="1032"/>
        </w:tabs>
        <w:spacing w:before="2"/>
        <w:ind w:left="182" w:right="130" w:firstLine="427"/>
        <w:rPr>
          <w:sz w:val="28"/>
        </w:rPr>
      </w:pPr>
      <w:r>
        <w:rPr>
          <w:sz w:val="28"/>
        </w:rPr>
        <w:t xml:space="preserve">письменно подтверждать ознакомление с настоящей Политикой и Стандартом по урегулированию конфликта интересов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и обязанность соблюдать их.</w:t>
      </w:r>
    </w:p>
    <w:p w14:paraId="3B8FD90D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32" w:firstLine="427"/>
        <w:rPr>
          <w:sz w:val="28"/>
        </w:rPr>
      </w:pPr>
      <w:r>
        <w:rPr>
          <w:sz w:val="28"/>
        </w:rPr>
        <w:t xml:space="preserve">Должностные лица не могут выступать от имени и в интересах третьих </w:t>
      </w:r>
      <w:r>
        <w:rPr>
          <w:sz w:val="28"/>
        </w:rPr>
        <w:lastRenderedPageBreak/>
        <w:t xml:space="preserve">лиц в отношениях с </w:t>
      </w:r>
      <w:r w:rsidR="00796BBE">
        <w:rPr>
          <w:sz w:val="28"/>
        </w:rPr>
        <w:t>Товариществом</w:t>
      </w:r>
      <w:r>
        <w:rPr>
          <w:sz w:val="28"/>
        </w:rPr>
        <w:t>.</w:t>
      </w:r>
    </w:p>
    <w:p w14:paraId="1886A084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8" w:firstLine="427"/>
        <w:rPr>
          <w:sz w:val="28"/>
        </w:rPr>
      </w:pP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 w:rsidR="00796BBE">
        <w:rPr>
          <w:sz w:val="28"/>
        </w:rPr>
        <w:t>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ни 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7"/>
          <w:sz w:val="28"/>
        </w:rPr>
        <w:t xml:space="preserve"> </w:t>
      </w:r>
      <w:r>
        <w:rPr>
          <w:sz w:val="28"/>
        </w:rPr>
        <w:t>ни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которого они одновременно являются.</w:t>
      </w:r>
    </w:p>
    <w:p w14:paraId="7FC8A4CB" w14:textId="77777777" w:rsidR="00A46983" w:rsidRDefault="00DC6A26">
      <w:pPr>
        <w:pStyle w:val="a4"/>
        <w:numPr>
          <w:ilvl w:val="1"/>
          <w:numId w:val="9"/>
        </w:numPr>
        <w:tabs>
          <w:tab w:val="left" w:pos="1173"/>
        </w:tabs>
        <w:ind w:left="182" w:right="128" w:firstLine="424"/>
        <w:rPr>
          <w:sz w:val="28"/>
        </w:rPr>
      </w:pPr>
      <w:r>
        <w:rPr>
          <w:sz w:val="28"/>
        </w:rPr>
        <w:t xml:space="preserve">Вмешательство должностных лиц в деятельность подразделений, как входящих, так и не входящих в их непосредственное подчинение, в целях оказания воздействия на принятие решений о заключении </w:t>
      </w:r>
      <w:r w:rsidR="00796BBE">
        <w:rPr>
          <w:sz w:val="28"/>
        </w:rPr>
        <w:t xml:space="preserve">Товариществом </w:t>
      </w:r>
      <w:r>
        <w:rPr>
          <w:sz w:val="28"/>
        </w:rPr>
        <w:t>сделки, в совершении которой имеется заинтересованность, запрещается.</w:t>
      </w:r>
    </w:p>
    <w:p w14:paraId="4F66EC77" w14:textId="77777777" w:rsidR="00A46983" w:rsidRDefault="00A46983">
      <w:pPr>
        <w:pStyle w:val="a3"/>
        <w:spacing w:before="1"/>
        <w:ind w:left="0" w:firstLine="0"/>
        <w:jc w:val="left"/>
      </w:pPr>
    </w:p>
    <w:p w14:paraId="3A8A80A6" w14:textId="77777777" w:rsidR="00A46983" w:rsidRDefault="00DC6A26">
      <w:pPr>
        <w:pStyle w:val="1"/>
        <w:numPr>
          <w:ilvl w:val="0"/>
          <w:numId w:val="9"/>
        </w:numPr>
        <w:tabs>
          <w:tab w:val="left" w:pos="1175"/>
        </w:tabs>
        <w:spacing w:before="0"/>
        <w:ind w:left="1175" w:hanging="569"/>
        <w:jc w:val="left"/>
      </w:pPr>
      <w:r>
        <w:t>Порядок</w:t>
      </w:r>
      <w:r>
        <w:rPr>
          <w:spacing w:val="-6"/>
        </w:rPr>
        <w:t xml:space="preserve"> </w:t>
      </w:r>
      <w:r>
        <w:t>раскрытия</w:t>
      </w:r>
      <w:r>
        <w:rPr>
          <w:spacing w:val="-7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rPr>
          <w:spacing w:val="-2"/>
        </w:rPr>
        <w:t>интересов</w:t>
      </w:r>
    </w:p>
    <w:p w14:paraId="6E763DF6" w14:textId="77777777" w:rsidR="00A46983" w:rsidRDefault="00DC6A26">
      <w:pPr>
        <w:pStyle w:val="a4"/>
        <w:numPr>
          <w:ilvl w:val="1"/>
          <w:numId w:val="9"/>
        </w:numPr>
        <w:tabs>
          <w:tab w:val="left" w:pos="1173"/>
        </w:tabs>
        <w:spacing w:before="321"/>
        <w:ind w:left="182" w:right="128" w:firstLine="424"/>
        <w:rPr>
          <w:sz w:val="28"/>
        </w:rPr>
      </w:pPr>
      <w:r>
        <w:rPr>
          <w:sz w:val="28"/>
        </w:rPr>
        <w:t xml:space="preserve">В </w:t>
      </w:r>
      <w:r w:rsidR="00796BBE">
        <w:rPr>
          <w:sz w:val="28"/>
        </w:rPr>
        <w:t xml:space="preserve">Товариществе </w:t>
      </w:r>
      <w:r>
        <w:rPr>
          <w:sz w:val="28"/>
        </w:rPr>
        <w:t>устанавливаются следующие виды (основания) и сроки раскрытия конфликта интересов:</w:t>
      </w:r>
    </w:p>
    <w:p w14:paraId="49340884" w14:textId="77777777" w:rsidR="00A46983" w:rsidRDefault="00DC6A26">
      <w:pPr>
        <w:pStyle w:val="a4"/>
        <w:numPr>
          <w:ilvl w:val="0"/>
          <w:numId w:val="5"/>
        </w:numPr>
        <w:tabs>
          <w:tab w:val="left" w:pos="1032"/>
        </w:tabs>
        <w:ind w:right="130" w:firstLine="424"/>
        <w:rPr>
          <w:sz w:val="28"/>
        </w:rPr>
      </w:pPr>
      <w:r>
        <w:rPr>
          <w:sz w:val="28"/>
        </w:rPr>
        <w:t xml:space="preserve">первичное раскрытие сведений о конфликте интересов при приеме на </w:t>
      </w:r>
      <w:r>
        <w:rPr>
          <w:spacing w:val="-2"/>
          <w:sz w:val="28"/>
        </w:rPr>
        <w:t>работу;</w:t>
      </w:r>
    </w:p>
    <w:p w14:paraId="6C379D6C" w14:textId="77777777" w:rsidR="00A46983" w:rsidRDefault="00DC6A26">
      <w:pPr>
        <w:pStyle w:val="a4"/>
        <w:numPr>
          <w:ilvl w:val="0"/>
          <w:numId w:val="5"/>
        </w:numPr>
        <w:tabs>
          <w:tab w:val="left" w:pos="1032"/>
        </w:tabs>
        <w:ind w:right="127" w:firstLine="424"/>
        <w:rPr>
          <w:sz w:val="28"/>
        </w:rPr>
      </w:pPr>
      <w:r>
        <w:rPr>
          <w:sz w:val="28"/>
        </w:rPr>
        <w:t>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полномочий;</w:t>
      </w:r>
    </w:p>
    <w:p w14:paraId="2C9F2089" w14:textId="77777777" w:rsidR="00A46983" w:rsidRDefault="00DC6A26">
      <w:pPr>
        <w:pStyle w:val="a4"/>
        <w:numPr>
          <w:ilvl w:val="0"/>
          <w:numId w:val="5"/>
        </w:numPr>
        <w:tabs>
          <w:tab w:val="left" w:pos="1032"/>
        </w:tabs>
        <w:ind w:right="129" w:firstLine="424"/>
        <w:rPr>
          <w:sz w:val="28"/>
        </w:rPr>
      </w:pPr>
      <w:r>
        <w:rPr>
          <w:sz w:val="28"/>
        </w:rPr>
        <w:t>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интересов;</w:t>
      </w:r>
    </w:p>
    <w:p w14:paraId="6FAFFB9D" w14:textId="77777777" w:rsidR="00A46983" w:rsidRDefault="00DC6A26">
      <w:pPr>
        <w:pStyle w:val="a4"/>
        <w:numPr>
          <w:ilvl w:val="0"/>
          <w:numId w:val="5"/>
        </w:numPr>
        <w:tabs>
          <w:tab w:val="left" w:pos="1032"/>
        </w:tabs>
        <w:ind w:right="120" w:firstLine="424"/>
        <w:rPr>
          <w:sz w:val="28"/>
        </w:rPr>
      </w:pPr>
      <w:r>
        <w:rPr>
          <w:sz w:val="28"/>
        </w:rPr>
        <w:t xml:space="preserve">раскрытие сведений о конфликте интересов по результатам оценки коррупционных рисков в деятельности </w:t>
      </w:r>
      <w:r w:rsidR="00796BBE">
        <w:rPr>
          <w:sz w:val="28"/>
        </w:rPr>
        <w:t>Товарищества</w:t>
      </w:r>
      <w:r>
        <w:rPr>
          <w:sz w:val="28"/>
        </w:rPr>
        <w:t xml:space="preserve">, проводимой Комплаенс- офицером/Комплаенс-службой </w:t>
      </w:r>
      <w:r w:rsidR="00796BBE">
        <w:rPr>
          <w:sz w:val="28"/>
        </w:rPr>
        <w:t>Товарищества</w:t>
      </w:r>
      <w:r>
        <w:rPr>
          <w:sz w:val="28"/>
        </w:rPr>
        <w:t>;</w:t>
      </w:r>
    </w:p>
    <w:p w14:paraId="4D5499B0" w14:textId="77777777" w:rsidR="00A46983" w:rsidRDefault="00DC6A26">
      <w:pPr>
        <w:pStyle w:val="a4"/>
        <w:numPr>
          <w:ilvl w:val="0"/>
          <w:numId w:val="5"/>
        </w:numPr>
        <w:tabs>
          <w:tab w:val="left" w:pos="1032"/>
        </w:tabs>
        <w:ind w:right="129" w:firstLine="424"/>
        <w:rPr>
          <w:sz w:val="28"/>
        </w:rPr>
      </w:pPr>
      <w:r>
        <w:rPr>
          <w:sz w:val="28"/>
        </w:rPr>
        <w:t xml:space="preserve">разовое раскрытие сведений в связи с утверждением настоящей </w:t>
      </w:r>
      <w:r>
        <w:rPr>
          <w:spacing w:val="-2"/>
          <w:sz w:val="28"/>
        </w:rPr>
        <w:t>Политики.</w:t>
      </w:r>
    </w:p>
    <w:p w14:paraId="4198E541" w14:textId="77777777" w:rsidR="00A46983" w:rsidRDefault="00DC6A26">
      <w:pPr>
        <w:pStyle w:val="a4"/>
        <w:numPr>
          <w:ilvl w:val="1"/>
          <w:numId w:val="9"/>
        </w:numPr>
        <w:tabs>
          <w:tab w:val="left" w:pos="1173"/>
        </w:tabs>
        <w:ind w:left="182" w:right="121" w:firstLine="424"/>
        <w:rPr>
          <w:sz w:val="28"/>
        </w:rPr>
      </w:pPr>
      <w:r>
        <w:rPr>
          <w:sz w:val="28"/>
        </w:rPr>
        <w:t xml:space="preserve">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являются причинами и условиями возникновения коррупционных рисков, способствующих совершению коррупционных правонарушений в </w:t>
      </w:r>
      <w:r w:rsidR="00796BBE">
        <w:rPr>
          <w:sz w:val="28"/>
        </w:rPr>
        <w:t>Товариществе</w:t>
      </w:r>
      <w:r>
        <w:rPr>
          <w:sz w:val="28"/>
        </w:rPr>
        <w:t>.</w:t>
      </w:r>
    </w:p>
    <w:p w14:paraId="219FD32B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1"/>
        <w:ind w:left="182" w:right="120" w:firstLine="427"/>
        <w:rPr>
          <w:sz w:val="28"/>
        </w:rPr>
      </w:pPr>
      <w:r>
        <w:rPr>
          <w:sz w:val="28"/>
        </w:rPr>
        <w:t>Лицом,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(имеющихся) конфликтах интересов, доведение сведений до Комиссии по комплаенс- контролю и обеспечению качества, получение и обеспечение хранения материалов по разрешению конфликта интересов является комплаенс- офицер/руководитель Комплаенс-службы </w:t>
      </w:r>
      <w:r w:rsidR="00796BBE">
        <w:rPr>
          <w:sz w:val="28"/>
        </w:rPr>
        <w:t>Товарищества</w:t>
      </w:r>
      <w:r>
        <w:rPr>
          <w:sz w:val="28"/>
        </w:rPr>
        <w:t>.</w:t>
      </w:r>
    </w:p>
    <w:p w14:paraId="0B74E953" w14:textId="77777777" w:rsidR="00A46983" w:rsidRDefault="00A46983">
      <w:pPr>
        <w:pStyle w:val="a3"/>
        <w:ind w:left="0" w:firstLine="0"/>
        <w:jc w:val="left"/>
      </w:pPr>
    </w:p>
    <w:p w14:paraId="1F27BA52" w14:textId="77777777" w:rsidR="00A46983" w:rsidRDefault="00DC6A26">
      <w:pPr>
        <w:pStyle w:val="1"/>
        <w:numPr>
          <w:ilvl w:val="0"/>
          <w:numId w:val="9"/>
        </w:numPr>
        <w:tabs>
          <w:tab w:val="left" w:pos="901"/>
        </w:tabs>
        <w:spacing w:before="0"/>
        <w:ind w:left="901" w:hanging="360"/>
        <w:jc w:val="left"/>
      </w:pPr>
      <w:r>
        <w:t>Урегулирование</w:t>
      </w:r>
      <w:r>
        <w:rPr>
          <w:spacing w:val="-8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rPr>
          <w:spacing w:val="-2"/>
        </w:rPr>
        <w:t>интересов</w:t>
      </w:r>
    </w:p>
    <w:p w14:paraId="39C5EF2B" w14:textId="77777777" w:rsidR="00A46983" w:rsidRDefault="00796BBE">
      <w:pPr>
        <w:pStyle w:val="a4"/>
        <w:numPr>
          <w:ilvl w:val="1"/>
          <w:numId w:val="9"/>
        </w:numPr>
        <w:tabs>
          <w:tab w:val="left" w:pos="1174"/>
        </w:tabs>
        <w:spacing w:before="74"/>
        <w:ind w:left="182" w:right="120" w:firstLine="427"/>
        <w:rPr>
          <w:sz w:val="28"/>
        </w:rPr>
      </w:pPr>
      <w:r>
        <w:rPr>
          <w:sz w:val="28"/>
        </w:rPr>
        <w:t>Ответственным лицом</w:t>
      </w:r>
      <w:r w:rsidR="00DC6A26">
        <w:rPr>
          <w:sz w:val="28"/>
        </w:rPr>
        <w:t xml:space="preserve"> по разрешению конфликтов интересов в </w:t>
      </w:r>
      <w:r>
        <w:rPr>
          <w:sz w:val="28"/>
        </w:rPr>
        <w:t xml:space="preserve">Товариществе </w:t>
      </w:r>
      <w:r w:rsidR="00DC6A26">
        <w:rPr>
          <w:sz w:val="28"/>
        </w:rPr>
        <w:t>является комплаенс-</w:t>
      </w:r>
      <w:r>
        <w:rPr>
          <w:sz w:val="28"/>
        </w:rPr>
        <w:t>офицер</w:t>
      </w:r>
      <w:r w:rsidR="00DC6A26">
        <w:rPr>
          <w:sz w:val="28"/>
        </w:rPr>
        <w:t>.</w:t>
      </w:r>
    </w:p>
    <w:p w14:paraId="79751803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6" w:firstLine="427"/>
        <w:rPr>
          <w:sz w:val="28"/>
        </w:rPr>
      </w:pPr>
      <w:r>
        <w:rPr>
          <w:sz w:val="28"/>
        </w:rPr>
        <w:t xml:space="preserve">Для повышения эффективности работы по предотвращению и урегулированию конфликта интересов </w:t>
      </w:r>
      <w:r w:rsidR="00796BBE">
        <w:rPr>
          <w:sz w:val="28"/>
        </w:rPr>
        <w:t xml:space="preserve">Товарищество </w:t>
      </w:r>
      <w:r>
        <w:rPr>
          <w:sz w:val="28"/>
        </w:rPr>
        <w:t xml:space="preserve">стремится создавать механизмы для своевременного и полного их выявления, а также для четкой координации действий всех органов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по их урегулированию.</w:t>
      </w:r>
    </w:p>
    <w:p w14:paraId="1C2731AA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before="1"/>
        <w:ind w:left="182" w:right="127" w:firstLine="427"/>
        <w:rPr>
          <w:sz w:val="28"/>
        </w:rPr>
      </w:pPr>
      <w:r>
        <w:rPr>
          <w:sz w:val="28"/>
        </w:rPr>
        <w:t xml:space="preserve">Должностные лица для урегулирования конфликтов интересов, возникающих в </w:t>
      </w:r>
      <w:r w:rsidR="00796BBE">
        <w:rPr>
          <w:sz w:val="28"/>
        </w:rPr>
        <w:t>Товариществе</w:t>
      </w:r>
      <w:r>
        <w:rPr>
          <w:sz w:val="28"/>
        </w:rPr>
        <w:t>, обязаны:</w:t>
      </w:r>
    </w:p>
    <w:p w14:paraId="26A902ED" w14:textId="77777777" w:rsidR="00A46983" w:rsidRDefault="00DC6A26">
      <w:pPr>
        <w:pStyle w:val="a4"/>
        <w:numPr>
          <w:ilvl w:val="0"/>
          <w:numId w:val="4"/>
        </w:numPr>
        <w:tabs>
          <w:tab w:val="left" w:pos="889"/>
        </w:tabs>
        <w:spacing w:before="1" w:line="342" w:lineRule="exact"/>
        <w:ind w:left="889" w:hanging="28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14:paraId="3CE21278" w14:textId="77777777" w:rsidR="00A46983" w:rsidRDefault="00DC6A26" w:rsidP="00796BBE">
      <w:pPr>
        <w:pStyle w:val="a4"/>
        <w:numPr>
          <w:ilvl w:val="0"/>
          <w:numId w:val="4"/>
        </w:numPr>
        <w:tabs>
          <w:tab w:val="left" w:pos="889"/>
        </w:tabs>
        <w:ind w:right="130" w:firstLine="427"/>
        <w:rPr>
          <w:sz w:val="28"/>
        </w:rPr>
      </w:pPr>
      <w:r>
        <w:rPr>
          <w:sz w:val="28"/>
        </w:rPr>
        <w:t>четко</w:t>
      </w:r>
      <w:r w:rsidRPr="00796BBE">
        <w:rPr>
          <w:sz w:val="28"/>
        </w:rPr>
        <w:t xml:space="preserve"> </w:t>
      </w:r>
      <w:r>
        <w:rPr>
          <w:sz w:val="28"/>
        </w:rPr>
        <w:t>разграничивать</w:t>
      </w:r>
      <w:r w:rsidRPr="00796BBE">
        <w:rPr>
          <w:sz w:val="28"/>
        </w:rPr>
        <w:t xml:space="preserve"> </w:t>
      </w:r>
      <w:r>
        <w:rPr>
          <w:sz w:val="28"/>
        </w:rPr>
        <w:t>компетенцию</w:t>
      </w:r>
      <w:r w:rsidRPr="00796BBE">
        <w:rPr>
          <w:sz w:val="28"/>
        </w:rPr>
        <w:t xml:space="preserve"> </w:t>
      </w:r>
      <w:r>
        <w:rPr>
          <w:sz w:val="28"/>
        </w:rPr>
        <w:t>и</w:t>
      </w:r>
      <w:r w:rsidRPr="00796BBE">
        <w:rPr>
          <w:sz w:val="28"/>
        </w:rPr>
        <w:t xml:space="preserve"> </w:t>
      </w:r>
      <w:r>
        <w:rPr>
          <w:sz w:val="28"/>
        </w:rPr>
        <w:t>ответственность</w:t>
      </w:r>
      <w:r w:rsidRPr="00796BBE">
        <w:rPr>
          <w:sz w:val="28"/>
        </w:rPr>
        <w:t xml:space="preserve"> </w:t>
      </w:r>
      <w:r>
        <w:rPr>
          <w:sz w:val="28"/>
        </w:rPr>
        <w:t>органов</w:t>
      </w:r>
      <w:r w:rsidRPr="00796BBE">
        <w:rPr>
          <w:sz w:val="28"/>
        </w:rPr>
        <w:t xml:space="preserve"> </w:t>
      </w:r>
      <w:r w:rsidR="00796BBE">
        <w:rPr>
          <w:sz w:val="28"/>
        </w:rPr>
        <w:t>Товарищества</w:t>
      </w:r>
      <w:r w:rsidRPr="00796BBE">
        <w:rPr>
          <w:sz w:val="28"/>
        </w:rPr>
        <w:t>;</w:t>
      </w:r>
    </w:p>
    <w:p w14:paraId="47EB4D4D" w14:textId="77777777" w:rsidR="00A46983" w:rsidRDefault="00DC6A26">
      <w:pPr>
        <w:pStyle w:val="a4"/>
        <w:numPr>
          <w:ilvl w:val="0"/>
          <w:numId w:val="4"/>
        </w:numPr>
        <w:tabs>
          <w:tab w:val="left" w:pos="889"/>
        </w:tabs>
        <w:ind w:right="130" w:firstLine="427"/>
        <w:rPr>
          <w:sz w:val="28"/>
        </w:rPr>
      </w:pPr>
      <w:r>
        <w:rPr>
          <w:sz w:val="28"/>
        </w:rPr>
        <w:t xml:space="preserve">обеспечить, чтобы должностные лица и работники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воздерживались от участия в рассмотрении вопросов, в которых у них существует конфликт интересов, и принятия решений по ним.</w:t>
      </w:r>
    </w:p>
    <w:p w14:paraId="2901564B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3" w:firstLine="427"/>
        <w:rPr>
          <w:sz w:val="28"/>
        </w:rPr>
      </w:pPr>
      <w:r>
        <w:rPr>
          <w:sz w:val="28"/>
        </w:rPr>
        <w:t xml:space="preserve">Должностное лицо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обязано немедленно в письменном виде сообщить председателю </w:t>
      </w:r>
      <w:r w:rsidR="00796BBE">
        <w:rPr>
          <w:sz w:val="28"/>
        </w:rPr>
        <w:t>Наблюдательного совета</w:t>
      </w:r>
      <w:r>
        <w:rPr>
          <w:sz w:val="28"/>
        </w:rPr>
        <w:t xml:space="preserve"> о наличии или возникновении конфликта интересов для принятия </w:t>
      </w:r>
      <w:r w:rsidR="00796BBE">
        <w:rPr>
          <w:sz w:val="28"/>
        </w:rPr>
        <w:t>Наблюдательным советом</w:t>
      </w:r>
      <w:r>
        <w:rPr>
          <w:sz w:val="28"/>
        </w:rPr>
        <w:t xml:space="preserve"> решения по урегулированию такого конфликта.</w:t>
      </w:r>
    </w:p>
    <w:p w14:paraId="3358547D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ind w:left="182" w:right="124" w:firstLine="427"/>
        <w:rPr>
          <w:sz w:val="28"/>
        </w:rPr>
      </w:pPr>
      <w:r>
        <w:rPr>
          <w:sz w:val="28"/>
        </w:rPr>
        <w:t xml:space="preserve">Работник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конфликта.</w:t>
      </w:r>
    </w:p>
    <w:p w14:paraId="5EADFFB2" w14:textId="77777777" w:rsidR="00A46983" w:rsidRDefault="00DC6A26">
      <w:pPr>
        <w:pStyle w:val="a3"/>
        <w:ind w:right="123"/>
      </w:pPr>
      <w:r>
        <w:t>В случае невозможности урегулирования конфликта интересов на уровне структурного подразделения руководитель структурного подразделения обязан в</w:t>
      </w:r>
      <w:r>
        <w:rPr>
          <w:spacing w:val="-18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представить</w:t>
      </w:r>
      <w:r>
        <w:rPr>
          <w:spacing w:val="-17"/>
        </w:rPr>
        <w:t xml:space="preserve"> </w:t>
      </w:r>
      <w:r>
        <w:t>руководителю,</w:t>
      </w:r>
      <w:r>
        <w:rPr>
          <w:spacing w:val="-16"/>
        </w:rPr>
        <w:t xml:space="preserve"> </w:t>
      </w:r>
      <w:r>
        <w:t>курирующему</w:t>
      </w:r>
      <w:r>
        <w:rPr>
          <w:spacing w:val="-18"/>
        </w:rPr>
        <w:t xml:space="preserve"> </w:t>
      </w:r>
      <w:r>
        <w:t>данное структурное подразделение,</w:t>
      </w:r>
      <w:r>
        <w:rPr>
          <w:spacing w:val="-1"/>
        </w:rPr>
        <w:t xml:space="preserve"> </w:t>
      </w:r>
      <w:r>
        <w:t>информацию о конфликте интересов, причинах его возникновения,</w:t>
      </w:r>
      <w:r>
        <w:rPr>
          <w:spacing w:val="-2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предприняты.</w:t>
      </w:r>
      <w:r>
        <w:rPr>
          <w:spacing w:val="-2"/>
        </w:rPr>
        <w:t xml:space="preserve"> </w:t>
      </w:r>
      <w:r>
        <w:t>Руководитель,</w:t>
      </w:r>
      <w:r>
        <w:rPr>
          <w:spacing w:val="-2"/>
        </w:rPr>
        <w:t xml:space="preserve"> </w:t>
      </w:r>
      <w:r>
        <w:t>курирующий данное структурное подразделение, предпринимает все меры для урегулирования конфликта интересов. При невозможности урегулирования конфликта</w:t>
      </w:r>
      <w:r>
        <w:rPr>
          <w:spacing w:val="-17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вопрос</w:t>
      </w:r>
      <w:r>
        <w:rPr>
          <w:spacing w:val="-18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урегулировании</w:t>
      </w:r>
      <w:r>
        <w:rPr>
          <w:spacing w:val="-16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>конфликта</w:t>
      </w:r>
      <w:r>
        <w:rPr>
          <w:spacing w:val="-16"/>
        </w:rPr>
        <w:t xml:space="preserve"> </w:t>
      </w:r>
      <w:r>
        <w:t>выносится</w:t>
      </w:r>
      <w:r>
        <w:rPr>
          <w:spacing w:val="-18"/>
        </w:rPr>
        <w:t xml:space="preserve"> </w:t>
      </w:r>
      <w:r>
        <w:t xml:space="preserve">им на рассмотрение </w:t>
      </w:r>
      <w:r w:rsidR="00796BBE">
        <w:t>комплаенс-офицера Товарищества</w:t>
      </w:r>
      <w:r>
        <w:rPr>
          <w:spacing w:val="-2"/>
        </w:rPr>
        <w:t>.</w:t>
      </w:r>
    </w:p>
    <w:p w14:paraId="54374A05" w14:textId="77777777" w:rsidR="00A46983" w:rsidRDefault="00DC6A26">
      <w:pPr>
        <w:pStyle w:val="a4"/>
        <w:numPr>
          <w:ilvl w:val="1"/>
          <w:numId w:val="9"/>
        </w:numPr>
        <w:tabs>
          <w:tab w:val="left" w:pos="1174"/>
        </w:tabs>
        <w:spacing w:line="322" w:lineRule="exact"/>
        <w:ind w:left="1174" w:hanging="565"/>
        <w:rPr>
          <w:sz w:val="28"/>
        </w:rPr>
      </w:pPr>
      <w:r>
        <w:rPr>
          <w:sz w:val="28"/>
        </w:rPr>
        <w:t>Меры,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интересов:</w:t>
      </w:r>
    </w:p>
    <w:p w14:paraId="681F9368" w14:textId="77777777" w:rsidR="00A46983" w:rsidRDefault="00DC6A26">
      <w:pPr>
        <w:pStyle w:val="a4"/>
        <w:numPr>
          <w:ilvl w:val="0"/>
          <w:numId w:val="3"/>
        </w:numPr>
        <w:tabs>
          <w:tab w:val="left" w:pos="888"/>
        </w:tabs>
        <w:ind w:right="130" w:firstLine="427"/>
        <w:rPr>
          <w:sz w:val="28"/>
        </w:rPr>
      </w:pPr>
      <w:r>
        <w:rPr>
          <w:sz w:val="28"/>
        </w:rPr>
        <w:t xml:space="preserve">ограничение доступа должностного лица или работника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к конкретной информации, которая может затрагивать личные интересы должностного лица или работника </w:t>
      </w:r>
      <w:r w:rsidR="00796BBE">
        <w:rPr>
          <w:sz w:val="28"/>
        </w:rPr>
        <w:t>Товарищества</w:t>
      </w:r>
      <w:r>
        <w:rPr>
          <w:sz w:val="28"/>
        </w:rPr>
        <w:t>;</w:t>
      </w:r>
    </w:p>
    <w:p w14:paraId="1E66E4B6" w14:textId="77777777" w:rsidR="00A46983" w:rsidRDefault="00DC6A26">
      <w:pPr>
        <w:pStyle w:val="a4"/>
        <w:numPr>
          <w:ilvl w:val="0"/>
          <w:numId w:val="3"/>
        </w:numPr>
        <w:tabs>
          <w:tab w:val="left" w:pos="888"/>
        </w:tabs>
        <w:ind w:right="128" w:firstLine="427"/>
        <w:rPr>
          <w:sz w:val="28"/>
        </w:rPr>
      </w:pPr>
      <w:r>
        <w:rPr>
          <w:sz w:val="28"/>
        </w:rPr>
        <w:t xml:space="preserve">отстранение (постоянное или временное) должностного лица или работника </w:t>
      </w:r>
      <w:r w:rsidR="00796BBE">
        <w:rPr>
          <w:sz w:val="28"/>
        </w:rPr>
        <w:t xml:space="preserve">Товарищества </w:t>
      </w:r>
      <w:r>
        <w:rPr>
          <w:sz w:val="28"/>
        </w:rPr>
        <w:t>от участия в обсуждении вопросов, в которых у них существует или может существовать конфликт интересов, и принятия решений по ним;</w:t>
      </w:r>
    </w:p>
    <w:p w14:paraId="6C60CB1E" w14:textId="77777777" w:rsidR="00A46983" w:rsidRDefault="00DC6A26">
      <w:pPr>
        <w:pStyle w:val="a4"/>
        <w:numPr>
          <w:ilvl w:val="0"/>
          <w:numId w:val="3"/>
        </w:numPr>
        <w:tabs>
          <w:tab w:val="left" w:pos="888"/>
        </w:tabs>
        <w:ind w:right="124" w:firstLine="427"/>
        <w:rPr>
          <w:sz w:val="28"/>
        </w:rPr>
      </w:pPr>
      <w:r>
        <w:rPr>
          <w:sz w:val="28"/>
        </w:rPr>
        <w:t xml:space="preserve">пересмотр и изменение обязанностей/должностных обязанностей должностного лица или работника </w:t>
      </w:r>
      <w:r w:rsidR="00796BBE">
        <w:rPr>
          <w:sz w:val="28"/>
        </w:rPr>
        <w:t>Товарищества</w:t>
      </w:r>
      <w:r>
        <w:rPr>
          <w:sz w:val="28"/>
        </w:rPr>
        <w:t>;</w:t>
      </w:r>
    </w:p>
    <w:p w14:paraId="585D3628" w14:textId="77777777" w:rsidR="00796BBE" w:rsidRDefault="00DC6A26" w:rsidP="00796BBE">
      <w:pPr>
        <w:pStyle w:val="a4"/>
        <w:numPr>
          <w:ilvl w:val="0"/>
          <w:numId w:val="3"/>
        </w:numPr>
        <w:tabs>
          <w:tab w:val="left" w:pos="888"/>
        </w:tabs>
        <w:ind w:right="127" w:firstLine="427"/>
        <w:rPr>
          <w:sz w:val="28"/>
        </w:rPr>
      </w:pPr>
      <w:r>
        <w:rPr>
          <w:sz w:val="28"/>
        </w:rPr>
        <w:t xml:space="preserve">отчуждение должностным лицом или работником </w:t>
      </w:r>
      <w:r w:rsidR="00796BBE">
        <w:rPr>
          <w:sz w:val="28"/>
        </w:rPr>
        <w:t>Товарищества</w:t>
      </w:r>
      <w:r>
        <w:rPr>
          <w:sz w:val="28"/>
        </w:rPr>
        <w:t>, принадлежащего ему имущества, являющегося основанием возникновения конфликта интересов;</w:t>
      </w:r>
    </w:p>
    <w:p w14:paraId="0AF38AE7" w14:textId="77777777" w:rsidR="00A46983" w:rsidRPr="00796BBE" w:rsidRDefault="00DC6A26" w:rsidP="00796BBE">
      <w:pPr>
        <w:pStyle w:val="a4"/>
        <w:numPr>
          <w:ilvl w:val="0"/>
          <w:numId w:val="3"/>
        </w:numPr>
        <w:tabs>
          <w:tab w:val="left" w:pos="888"/>
        </w:tabs>
        <w:ind w:right="127" w:firstLine="427"/>
        <w:rPr>
          <w:sz w:val="28"/>
        </w:rPr>
      </w:pPr>
      <w:r w:rsidRPr="00796BBE">
        <w:rPr>
          <w:sz w:val="28"/>
        </w:rPr>
        <w:t>отказ должностного липа или работника Общества от своего личного интереса, порождающего конфликт интересов.</w:t>
      </w:r>
    </w:p>
    <w:p w14:paraId="3C2488C0" w14:textId="77777777" w:rsidR="00A46983" w:rsidRPr="00796BBE" w:rsidRDefault="00DC6A26" w:rsidP="00796BBE">
      <w:pPr>
        <w:pStyle w:val="a4"/>
        <w:numPr>
          <w:ilvl w:val="1"/>
          <w:numId w:val="9"/>
        </w:numPr>
        <w:tabs>
          <w:tab w:val="left" w:pos="1311"/>
        </w:tabs>
        <w:spacing w:before="321"/>
        <w:ind w:left="182" w:right="130" w:firstLine="427"/>
        <w:rPr>
          <w:sz w:val="28"/>
        </w:rPr>
      </w:pPr>
      <w:r>
        <w:rPr>
          <w:sz w:val="28"/>
        </w:rPr>
        <w:t>Перечень</w:t>
      </w:r>
      <w:r w:rsidRPr="00796BBE">
        <w:rPr>
          <w:sz w:val="28"/>
        </w:rPr>
        <w:t xml:space="preserve"> </w:t>
      </w:r>
      <w:r>
        <w:rPr>
          <w:sz w:val="28"/>
        </w:rPr>
        <w:t>мер,</w:t>
      </w:r>
      <w:r w:rsidRPr="00796BBE">
        <w:rPr>
          <w:sz w:val="28"/>
        </w:rPr>
        <w:t xml:space="preserve"> </w:t>
      </w:r>
      <w:r>
        <w:rPr>
          <w:sz w:val="28"/>
        </w:rPr>
        <w:t>приведенный</w:t>
      </w:r>
      <w:r w:rsidRPr="00796BBE">
        <w:rPr>
          <w:sz w:val="28"/>
        </w:rPr>
        <w:t xml:space="preserve"> </w:t>
      </w:r>
      <w:r>
        <w:rPr>
          <w:sz w:val="28"/>
        </w:rPr>
        <w:t>в</w:t>
      </w:r>
      <w:r w:rsidRPr="00796BBE">
        <w:rPr>
          <w:sz w:val="28"/>
        </w:rPr>
        <w:t xml:space="preserve"> </w:t>
      </w:r>
      <w:r>
        <w:rPr>
          <w:sz w:val="28"/>
        </w:rPr>
        <w:t>пункте</w:t>
      </w:r>
      <w:r w:rsidRPr="00796BBE">
        <w:rPr>
          <w:sz w:val="28"/>
        </w:rPr>
        <w:t xml:space="preserve"> </w:t>
      </w:r>
      <w:r>
        <w:rPr>
          <w:sz w:val="28"/>
        </w:rPr>
        <w:t>9.6</w:t>
      </w:r>
      <w:r w:rsidRPr="00796BBE">
        <w:rPr>
          <w:sz w:val="28"/>
        </w:rPr>
        <w:t xml:space="preserve"> </w:t>
      </w:r>
      <w:r>
        <w:rPr>
          <w:sz w:val="28"/>
        </w:rPr>
        <w:t>Политики,</w:t>
      </w:r>
      <w:r w:rsidRPr="00796BBE">
        <w:rPr>
          <w:sz w:val="28"/>
        </w:rPr>
        <w:t xml:space="preserve"> </w:t>
      </w:r>
      <w:r>
        <w:rPr>
          <w:sz w:val="28"/>
        </w:rPr>
        <w:t>не</w:t>
      </w:r>
      <w:r w:rsidRPr="00796BBE">
        <w:rPr>
          <w:sz w:val="28"/>
        </w:rPr>
        <w:t xml:space="preserve"> является</w:t>
      </w:r>
      <w:r w:rsidR="00796BBE" w:rsidRPr="00796BBE">
        <w:rPr>
          <w:sz w:val="28"/>
        </w:rPr>
        <w:t xml:space="preserve"> </w:t>
      </w:r>
      <w:r w:rsidRPr="00796BBE">
        <w:rPr>
          <w:sz w:val="28"/>
        </w:rPr>
        <w:t>исчерпывающим. В каждом конкретном случае могут быть применены иные меры в зависимости от специфики сложившейся ситуации, степени адекватности предпринимаемых мер целям урегулирования конфликта интересов.</w:t>
      </w:r>
    </w:p>
    <w:p w14:paraId="609EF681" w14:textId="77777777" w:rsidR="00A46983" w:rsidRDefault="00A46983">
      <w:pPr>
        <w:pStyle w:val="a3"/>
        <w:spacing w:before="1"/>
        <w:ind w:left="0" w:firstLine="0"/>
        <w:jc w:val="left"/>
      </w:pPr>
    </w:p>
    <w:p w14:paraId="4D639B03" w14:textId="77777777" w:rsidR="00A46983" w:rsidRDefault="00DC6A26">
      <w:pPr>
        <w:pStyle w:val="1"/>
        <w:numPr>
          <w:ilvl w:val="0"/>
          <w:numId w:val="9"/>
        </w:numPr>
        <w:tabs>
          <w:tab w:val="left" w:pos="958"/>
        </w:tabs>
        <w:ind w:left="958" w:hanging="349"/>
        <w:jc w:val="left"/>
      </w:pPr>
      <w:r>
        <w:rPr>
          <w:spacing w:val="-2"/>
        </w:rPr>
        <w:t>Ответственность</w:t>
      </w:r>
    </w:p>
    <w:p w14:paraId="013EAE5E" w14:textId="77777777" w:rsidR="00A46983" w:rsidRDefault="00DC6A26">
      <w:pPr>
        <w:pStyle w:val="a4"/>
        <w:numPr>
          <w:ilvl w:val="1"/>
          <w:numId w:val="9"/>
        </w:numPr>
        <w:tabs>
          <w:tab w:val="left" w:pos="1311"/>
        </w:tabs>
        <w:spacing w:before="321"/>
        <w:ind w:left="182" w:right="130" w:firstLine="427"/>
        <w:rPr>
          <w:sz w:val="28"/>
        </w:rPr>
      </w:pPr>
      <w:r>
        <w:rPr>
          <w:sz w:val="28"/>
        </w:rPr>
        <w:t xml:space="preserve">Должностные лица и работники </w:t>
      </w:r>
      <w:r w:rsidR="00796BBE">
        <w:rPr>
          <w:sz w:val="28"/>
        </w:rPr>
        <w:t xml:space="preserve">Товарищества </w:t>
      </w:r>
      <w:r>
        <w:rPr>
          <w:sz w:val="28"/>
        </w:rPr>
        <w:t xml:space="preserve">несут ответственность </w:t>
      </w:r>
      <w:r>
        <w:rPr>
          <w:sz w:val="28"/>
        </w:rPr>
        <w:lastRenderedPageBreak/>
        <w:t>за исполнение Политики.</w:t>
      </w:r>
    </w:p>
    <w:p w14:paraId="5CB3EB51" w14:textId="77777777" w:rsidR="00A46983" w:rsidRDefault="00796BBE">
      <w:pPr>
        <w:pStyle w:val="a4"/>
        <w:numPr>
          <w:ilvl w:val="1"/>
          <w:numId w:val="9"/>
        </w:numPr>
        <w:tabs>
          <w:tab w:val="left" w:pos="1311"/>
        </w:tabs>
        <w:ind w:left="182" w:right="128" w:firstLine="427"/>
        <w:rPr>
          <w:sz w:val="28"/>
        </w:rPr>
      </w:pPr>
      <w:r>
        <w:rPr>
          <w:sz w:val="28"/>
        </w:rPr>
        <w:t>Сотрудники</w:t>
      </w:r>
      <w:r w:rsidR="00DC6A26">
        <w:rPr>
          <w:sz w:val="28"/>
        </w:rPr>
        <w:t xml:space="preserve"> </w:t>
      </w:r>
      <w:r>
        <w:rPr>
          <w:sz w:val="28"/>
        </w:rPr>
        <w:t xml:space="preserve">Товарищества </w:t>
      </w:r>
      <w:r w:rsidR="00DC6A26">
        <w:rPr>
          <w:sz w:val="28"/>
        </w:rPr>
        <w:t>несут ответственность за:</w:t>
      </w:r>
    </w:p>
    <w:p w14:paraId="7D5771D8" w14:textId="77777777" w:rsidR="00A46983" w:rsidRDefault="00DC6A26">
      <w:pPr>
        <w:pStyle w:val="a4"/>
        <w:numPr>
          <w:ilvl w:val="0"/>
          <w:numId w:val="2"/>
        </w:numPr>
        <w:tabs>
          <w:tab w:val="left" w:pos="1033"/>
        </w:tabs>
        <w:ind w:right="126" w:firstLine="427"/>
        <w:rPr>
          <w:sz w:val="28"/>
        </w:rPr>
      </w:pPr>
      <w:r>
        <w:rPr>
          <w:sz w:val="28"/>
        </w:rPr>
        <w:t>контроль соблюдения работниками подразделений требований, предусмотренных законодательством Республики Казахстан и Политикой;</w:t>
      </w:r>
    </w:p>
    <w:p w14:paraId="1EB75498" w14:textId="77777777" w:rsidR="00A46983" w:rsidRDefault="00DC6A26">
      <w:pPr>
        <w:pStyle w:val="a4"/>
        <w:numPr>
          <w:ilvl w:val="0"/>
          <w:numId w:val="2"/>
        </w:numPr>
        <w:tabs>
          <w:tab w:val="left" w:pos="1033"/>
        </w:tabs>
        <w:ind w:right="117" w:firstLine="427"/>
        <w:rPr>
          <w:sz w:val="28"/>
        </w:rPr>
      </w:pPr>
      <w:r>
        <w:rPr>
          <w:sz w:val="28"/>
        </w:rPr>
        <w:t xml:space="preserve">выявление, незамедлительное информирование комплаенс- офицера/Комплаенс-службы </w:t>
      </w:r>
      <w:r w:rsidR="00BF5166">
        <w:rPr>
          <w:sz w:val="28"/>
        </w:rPr>
        <w:t xml:space="preserve">Товарищества </w:t>
      </w:r>
      <w:r>
        <w:rPr>
          <w:sz w:val="28"/>
        </w:rPr>
        <w:t>о реальном и потенциальном конфликте интересов, выявленных фактах нарушения Политики;</w:t>
      </w:r>
    </w:p>
    <w:p w14:paraId="7A351F0F" w14:textId="77777777" w:rsidR="00A46983" w:rsidRDefault="00DC6A26">
      <w:pPr>
        <w:pStyle w:val="a4"/>
        <w:numPr>
          <w:ilvl w:val="0"/>
          <w:numId w:val="2"/>
        </w:numPr>
        <w:tabs>
          <w:tab w:val="left" w:pos="1033"/>
        </w:tabs>
        <w:spacing w:line="341" w:lineRule="exact"/>
        <w:ind w:left="1033" w:hanging="424"/>
        <w:jc w:val="left"/>
        <w:rPr>
          <w:sz w:val="28"/>
        </w:rPr>
      </w:pPr>
      <w:r>
        <w:rPr>
          <w:sz w:val="28"/>
        </w:rPr>
        <w:t>принятие/реализацию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62F58C77" w14:textId="77777777" w:rsidR="00A46983" w:rsidRDefault="00DC6A26">
      <w:pPr>
        <w:pStyle w:val="a4"/>
        <w:numPr>
          <w:ilvl w:val="0"/>
          <w:numId w:val="2"/>
        </w:numPr>
        <w:tabs>
          <w:tab w:val="left" w:pos="1033"/>
        </w:tabs>
        <w:spacing w:line="341" w:lineRule="exact"/>
        <w:ind w:left="1033" w:hanging="424"/>
        <w:jc w:val="left"/>
        <w:rPr>
          <w:sz w:val="28"/>
        </w:rPr>
      </w:pPr>
      <w:r>
        <w:rPr>
          <w:sz w:val="28"/>
        </w:rPr>
        <w:t>дачу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работнику.</w:t>
      </w:r>
    </w:p>
    <w:p w14:paraId="011AA18D" w14:textId="77777777" w:rsidR="00A46983" w:rsidRDefault="00DC6A26">
      <w:pPr>
        <w:pStyle w:val="a4"/>
        <w:numPr>
          <w:ilvl w:val="1"/>
          <w:numId w:val="9"/>
        </w:numPr>
        <w:tabs>
          <w:tab w:val="left" w:pos="1314"/>
        </w:tabs>
        <w:spacing w:line="321" w:lineRule="exact"/>
        <w:ind w:left="1314" w:hanging="705"/>
        <w:rPr>
          <w:sz w:val="28"/>
        </w:rPr>
      </w:pPr>
      <w:r>
        <w:rPr>
          <w:sz w:val="28"/>
        </w:rPr>
        <w:t>Работники</w:t>
      </w:r>
      <w:r>
        <w:rPr>
          <w:spacing w:val="-9"/>
          <w:sz w:val="28"/>
        </w:rPr>
        <w:t xml:space="preserve"> </w:t>
      </w:r>
      <w:r w:rsidR="00BF5166">
        <w:rPr>
          <w:sz w:val="28"/>
        </w:rPr>
        <w:t xml:space="preserve">Товарищества </w:t>
      </w:r>
      <w:r>
        <w:rPr>
          <w:sz w:val="28"/>
        </w:rPr>
        <w:t>несут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за:</w:t>
      </w:r>
    </w:p>
    <w:p w14:paraId="75B45C69" w14:textId="77777777" w:rsidR="00A46983" w:rsidRDefault="00DC6A26">
      <w:pPr>
        <w:pStyle w:val="a4"/>
        <w:numPr>
          <w:ilvl w:val="0"/>
          <w:numId w:val="1"/>
        </w:numPr>
        <w:tabs>
          <w:tab w:val="left" w:pos="889"/>
        </w:tabs>
        <w:spacing w:before="1"/>
        <w:ind w:right="122" w:firstLine="427"/>
        <w:rPr>
          <w:sz w:val="28"/>
        </w:rPr>
      </w:pPr>
      <w:r>
        <w:rPr>
          <w:sz w:val="28"/>
        </w:rPr>
        <w:t>соблюдение требований, предусмотренных законодательством Республики Казахстан и Политикой;</w:t>
      </w:r>
    </w:p>
    <w:p w14:paraId="234A1F35" w14:textId="77777777" w:rsidR="00A46983" w:rsidRDefault="00DC6A26">
      <w:pPr>
        <w:pStyle w:val="a4"/>
        <w:numPr>
          <w:ilvl w:val="0"/>
          <w:numId w:val="1"/>
        </w:numPr>
        <w:tabs>
          <w:tab w:val="left" w:pos="889"/>
        </w:tabs>
        <w:ind w:right="129" w:firstLine="427"/>
        <w:rPr>
          <w:sz w:val="28"/>
        </w:rPr>
      </w:pPr>
      <w:r>
        <w:rPr>
          <w:sz w:val="28"/>
        </w:rPr>
        <w:t>своевременное раскрытие сведений о реальном и потенциальном конфликте интересов, предоставление полной и достоверной информации.</w:t>
      </w:r>
    </w:p>
    <w:p w14:paraId="6D9C0B65" w14:textId="77777777" w:rsidR="00A46983" w:rsidRDefault="00DC6A26">
      <w:pPr>
        <w:pStyle w:val="a4"/>
        <w:numPr>
          <w:ilvl w:val="1"/>
          <w:numId w:val="9"/>
        </w:numPr>
        <w:tabs>
          <w:tab w:val="left" w:pos="1311"/>
        </w:tabs>
        <w:ind w:left="182" w:right="127" w:firstLine="427"/>
        <w:rPr>
          <w:sz w:val="28"/>
        </w:rPr>
      </w:pPr>
      <w:r>
        <w:rPr>
          <w:sz w:val="28"/>
        </w:rPr>
        <w:t>В случае, если в работе по предупреждению или урегулированию 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законодательства Республики Казахстан, а также Политики, приведшие к причинению убытков </w:t>
      </w:r>
      <w:r w:rsidR="00BF5166">
        <w:rPr>
          <w:sz w:val="28"/>
        </w:rPr>
        <w:t>Товариществу</w:t>
      </w:r>
      <w:r>
        <w:rPr>
          <w:sz w:val="28"/>
        </w:rPr>
        <w:t>, виновные в таком нарушении лица привлекаются к ответственности в соответствии с законодательством Республики Казахстан.</w:t>
      </w:r>
    </w:p>
    <w:p w14:paraId="166E050D" w14:textId="77777777" w:rsidR="00A46983" w:rsidRDefault="00DC6A26">
      <w:pPr>
        <w:pStyle w:val="a4"/>
        <w:numPr>
          <w:ilvl w:val="1"/>
          <w:numId w:val="9"/>
        </w:numPr>
        <w:tabs>
          <w:tab w:val="left" w:pos="1311"/>
        </w:tabs>
        <w:ind w:left="182" w:right="131" w:firstLine="427"/>
        <w:rPr>
          <w:sz w:val="28"/>
        </w:rPr>
      </w:pPr>
      <w:r>
        <w:rPr>
          <w:sz w:val="28"/>
        </w:rPr>
        <w:t>При невозможности урегулирования конфликта интересов путем переговоров, он разрешается в судебном порядке.</w:t>
      </w:r>
    </w:p>
    <w:p w14:paraId="15C471CE" w14:textId="77777777" w:rsidR="00A46983" w:rsidRDefault="00DC6A26">
      <w:pPr>
        <w:pStyle w:val="1"/>
        <w:numPr>
          <w:ilvl w:val="0"/>
          <w:numId w:val="9"/>
        </w:numPr>
        <w:tabs>
          <w:tab w:val="left" w:pos="1032"/>
        </w:tabs>
        <w:spacing w:before="320"/>
        <w:ind w:left="1032" w:hanging="423"/>
        <w:jc w:val="left"/>
      </w:pPr>
      <w:r>
        <w:t>Согласование,</w:t>
      </w:r>
      <w:r>
        <w:rPr>
          <w:spacing w:val="-8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действие</w:t>
      </w:r>
    </w:p>
    <w:p w14:paraId="2C4EBA83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635602CA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ind w:left="182" w:right="121" w:firstLine="427"/>
        <w:rPr>
          <w:sz w:val="28"/>
        </w:rPr>
      </w:pPr>
      <w:r>
        <w:rPr>
          <w:sz w:val="28"/>
        </w:rPr>
        <w:t>Согласование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 w:rsidR="00BF5166">
        <w:rPr>
          <w:sz w:val="28"/>
        </w:rPr>
        <w:t>членами Наблюдательного совета</w:t>
      </w:r>
      <w:r>
        <w:rPr>
          <w:sz w:val="28"/>
        </w:rPr>
        <w:t xml:space="preserve"> и оформляется в «Листе согласования» (Приложение А).</w:t>
      </w:r>
    </w:p>
    <w:p w14:paraId="75B5D8FE" w14:textId="77777777" w:rsidR="00A46983" w:rsidRDefault="00DC6A26">
      <w:pPr>
        <w:pStyle w:val="a4"/>
        <w:numPr>
          <w:ilvl w:val="1"/>
          <w:numId w:val="9"/>
        </w:numPr>
        <w:tabs>
          <w:tab w:val="left" w:pos="1383"/>
        </w:tabs>
        <w:ind w:left="182" w:right="127" w:firstLine="427"/>
        <w:rPr>
          <w:sz w:val="28"/>
        </w:rPr>
      </w:pPr>
      <w:r>
        <w:rPr>
          <w:sz w:val="28"/>
        </w:rPr>
        <w:t>Политика с подписью разработчика и согласующими подписями передается разработчиком на утверждение.</w:t>
      </w:r>
    </w:p>
    <w:p w14:paraId="5C5291C4" w14:textId="77777777" w:rsidR="00A46983" w:rsidRDefault="00DC6A26">
      <w:pPr>
        <w:pStyle w:val="a4"/>
        <w:numPr>
          <w:ilvl w:val="1"/>
          <w:numId w:val="9"/>
        </w:numPr>
        <w:tabs>
          <w:tab w:val="left" w:pos="1314"/>
        </w:tabs>
        <w:ind w:left="182" w:right="126" w:firstLine="427"/>
        <w:rPr>
          <w:sz w:val="28"/>
        </w:rPr>
      </w:pPr>
      <w:r>
        <w:rPr>
          <w:sz w:val="28"/>
        </w:rPr>
        <w:t>Датой</w:t>
      </w:r>
      <w:r>
        <w:rPr>
          <w:spacing w:val="40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дата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утверждения/согласования Политики. Политика вступает в действие в момент ее утверждения.</w:t>
      </w:r>
    </w:p>
    <w:p w14:paraId="66AEF207" w14:textId="77777777" w:rsidR="00BF5166" w:rsidRDefault="00BF5166" w:rsidP="00BF5166">
      <w:pPr>
        <w:pStyle w:val="a4"/>
        <w:tabs>
          <w:tab w:val="left" w:pos="1314"/>
        </w:tabs>
        <w:ind w:left="609" w:right="126" w:firstLine="0"/>
        <w:jc w:val="right"/>
        <w:rPr>
          <w:sz w:val="28"/>
        </w:rPr>
      </w:pPr>
    </w:p>
    <w:p w14:paraId="6087F0F9" w14:textId="77777777" w:rsidR="00A46983" w:rsidRDefault="00DC6A26">
      <w:pPr>
        <w:pStyle w:val="1"/>
        <w:numPr>
          <w:ilvl w:val="0"/>
          <w:numId w:val="9"/>
        </w:numPr>
        <w:tabs>
          <w:tab w:val="left" w:pos="1032"/>
        </w:tabs>
        <w:spacing w:before="74"/>
        <w:ind w:left="1032" w:hanging="423"/>
        <w:jc w:val="left"/>
      </w:pP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доступности</w:t>
      </w:r>
    </w:p>
    <w:p w14:paraId="5A347904" w14:textId="77777777" w:rsidR="00A46983" w:rsidRDefault="00A46983">
      <w:pPr>
        <w:pStyle w:val="a3"/>
        <w:ind w:left="0" w:firstLine="0"/>
        <w:jc w:val="left"/>
        <w:rPr>
          <w:b/>
        </w:rPr>
      </w:pPr>
    </w:p>
    <w:p w14:paraId="2A137242" w14:textId="77777777" w:rsidR="00A46983" w:rsidRPr="00BF5166" w:rsidRDefault="00DC6A26" w:rsidP="00BF5166">
      <w:pPr>
        <w:pStyle w:val="a4"/>
        <w:numPr>
          <w:ilvl w:val="1"/>
          <w:numId w:val="9"/>
        </w:numPr>
        <w:tabs>
          <w:tab w:val="left" w:pos="1314"/>
        </w:tabs>
        <w:ind w:left="182" w:right="126" w:firstLine="427"/>
        <w:rPr>
          <w:sz w:val="28"/>
          <w:szCs w:val="28"/>
        </w:rPr>
      </w:pPr>
      <w:r w:rsidRPr="00BF5166">
        <w:rPr>
          <w:sz w:val="28"/>
          <w:szCs w:val="28"/>
        </w:rPr>
        <w:t xml:space="preserve">Обеспечение подразделений экземплярами Политики осуществляется путем размещения на официальном сайте </w:t>
      </w:r>
      <w:r w:rsidR="00BF5166" w:rsidRPr="00BF5166">
        <w:rPr>
          <w:sz w:val="28"/>
          <w:szCs w:val="28"/>
        </w:rPr>
        <w:t>Товарищества</w:t>
      </w:r>
      <w:r w:rsidRPr="00BF5166">
        <w:rPr>
          <w:sz w:val="28"/>
          <w:szCs w:val="28"/>
        </w:rPr>
        <w:t>.</w:t>
      </w:r>
    </w:p>
    <w:p w14:paraId="471325B8" w14:textId="77777777" w:rsidR="00A46983" w:rsidRDefault="00DC6A26">
      <w:pPr>
        <w:pStyle w:val="1"/>
        <w:numPr>
          <w:ilvl w:val="0"/>
          <w:numId w:val="9"/>
        </w:numPr>
        <w:tabs>
          <w:tab w:val="left" w:pos="1032"/>
        </w:tabs>
        <w:spacing w:before="317"/>
        <w:ind w:left="1032" w:hanging="423"/>
        <w:jc w:val="left"/>
      </w:pPr>
      <w:r>
        <w:rPr>
          <w:spacing w:val="-2"/>
        </w:rPr>
        <w:t>Хранение</w:t>
      </w:r>
    </w:p>
    <w:p w14:paraId="449AD238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spacing w:before="321"/>
        <w:ind w:left="182" w:right="116" w:firstLine="427"/>
        <w:rPr>
          <w:sz w:val="28"/>
        </w:rPr>
      </w:pPr>
      <w:r>
        <w:rPr>
          <w:sz w:val="28"/>
        </w:rPr>
        <w:t xml:space="preserve">После размещения на официальном сайте </w:t>
      </w:r>
      <w:r w:rsidR="00BF5166">
        <w:rPr>
          <w:sz w:val="28"/>
        </w:rPr>
        <w:t xml:space="preserve">Товарищества </w:t>
      </w:r>
      <w:r>
        <w:rPr>
          <w:sz w:val="28"/>
        </w:rPr>
        <w:t>электронного варианта настоящей Политики исполнители знакомятся с ней и ставят свою подпись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Б).</w:t>
      </w:r>
    </w:p>
    <w:p w14:paraId="027F8809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spacing w:before="1"/>
        <w:ind w:left="182" w:right="131" w:firstLine="427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тиражирование,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копий,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несанкционированное использование и сохранность документа несет </w:t>
      </w:r>
      <w:r w:rsidR="00BF5166">
        <w:rPr>
          <w:sz w:val="28"/>
        </w:rPr>
        <w:t>комплаенс-офицер</w:t>
      </w:r>
      <w:r>
        <w:rPr>
          <w:sz w:val="28"/>
        </w:rPr>
        <w:t>.</w:t>
      </w:r>
    </w:p>
    <w:p w14:paraId="71928501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ind w:left="182" w:right="128" w:firstLine="427"/>
        <w:rPr>
          <w:sz w:val="28"/>
        </w:rPr>
      </w:pPr>
      <w:r>
        <w:rPr>
          <w:sz w:val="28"/>
        </w:rPr>
        <w:t>Полный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титульный лист и лист ознакомления в распечатанном виде.</w:t>
      </w:r>
    </w:p>
    <w:p w14:paraId="1D055900" w14:textId="77777777" w:rsidR="00A46983" w:rsidRDefault="00A46983">
      <w:pPr>
        <w:pStyle w:val="a3"/>
        <w:ind w:left="0" w:firstLine="0"/>
        <w:jc w:val="left"/>
      </w:pPr>
    </w:p>
    <w:p w14:paraId="7134131D" w14:textId="77777777" w:rsidR="00A46983" w:rsidRDefault="00DC6A26">
      <w:pPr>
        <w:pStyle w:val="1"/>
        <w:numPr>
          <w:ilvl w:val="0"/>
          <w:numId w:val="9"/>
        </w:numPr>
        <w:tabs>
          <w:tab w:val="left" w:pos="1032"/>
        </w:tabs>
        <w:spacing w:line="322" w:lineRule="exact"/>
        <w:ind w:left="1032" w:hanging="423"/>
        <w:jc w:val="left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актуализация</w:t>
      </w:r>
    </w:p>
    <w:p w14:paraId="75CE2FA0" w14:textId="77777777" w:rsidR="00A46983" w:rsidRDefault="00DC6A26">
      <w:pPr>
        <w:pStyle w:val="a4"/>
        <w:numPr>
          <w:ilvl w:val="1"/>
          <w:numId w:val="9"/>
        </w:numPr>
        <w:tabs>
          <w:tab w:val="left" w:pos="1314"/>
        </w:tabs>
        <w:spacing w:line="322" w:lineRule="exact"/>
        <w:ind w:left="1314" w:hanging="708"/>
        <w:rPr>
          <w:sz w:val="28"/>
        </w:rPr>
      </w:pPr>
      <w:r>
        <w:rPr>
          <w:sz w:val="28"/>
        </w:rPr>
        <w:t>Проверка,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Политики:</w:t>
      </w:r>
    </w:p>
    <w:p w14:paraId="02060324" w14:textId="77777777" w:rsidR="00A46983" w:rsidRDefault="00DC6A26">
      <w:pPr>
        <w:pStyle w:val="a4"/>
        <w:numPr>
          <w:ilvl w:val="2"/>
          <w:numId w:val="9"/>
        </w:numPr>
        <w:tabs>
          <w:tab w:val="left" w:pos="768"/>
        </w:tabs>
        <w:spacing w:line="322" w:lineRule="exact"/>
        <w:ind w:left="76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реорганизации/переименовании</w:t>
      </w:r>
      <w:r>
        <w:rPr>
          <w:spacing w:val="-10"/>
          <w:sz w:val="28"/>
        </w:rPr>
        <w:t xml:space="preserve"> </w:t>
      </w:r>
      <w:r w:rsidR="00BF5166">
        <w:rPr>
          <w:sz w:val="28"/>
        </w:rPr>
        <w:t>Товарищества</w:t>
      </w:r>
      <w:r>
        <w:rPr>
          <w:spacing w:val="-2"/>
          <w:sz w:val="28"/>
        </w:rPr>
        <w:t>;</w:t>
      </w:r>
    </w:p>
    <w:p w14:paraId="3BB332DA" w14:textId="77777777" w:rsidR="00A46983" w:rsidRDefault="00DC6A26">
      <w:pPr>
        <w:pStyle w:val="a4"/>
        <w:numPr>
          <w:ilvl w:val="2"/>
          <w:numId w:val="9"/>
        </w:numPr>
        <w:tabs>
          <w:tab w:val="left" w:pos="900"/>
        </w:tabs>
        <w:spacing w:line="322" w:lineRule="exact"/>
        <w:ind w:left="900" w:hanging="294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 w:rsidR="00BF5166">
        <w:rPr>
          <w:sz w:val="28"/>
        </w:rPr>
        <w:t xml:space="preserve">Товарищества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14:paraId="64B2A691" w14:textId="77777777" w:rsidR="00A46983" w:rsidRDefault="00DC6A26">
      <w:pPr>
        <w:pStyle w:val="a4"/>
        <w:numPr>
          <w:ilvl w:val="2"/>
          <w:numId w:val="9"/>
        </w:numPr>
        <w:tabs>
          <w:tab w:val="left" w:pos="900"/>
        </w:tabs>
        <w:ind w:right="132" w:firstLine="424"/>
        <w:rPr>
          <w:sz w:val="28"/>
        </w:rPr>
      </w:pPr>
      <w:r>
        <w:rPr>
          <w:sz w:val="28"/>
        </w:rPr>
        <w:t>при обнаружении процессов несоответствий, при внутренних и/или внешних аудитах;</w:t>
      </w:r>
    </w:p>
    <w:p w14:paraId="34AD038F" w14:textId="77777777" w:rsidR="00A46983" w:rsidRDefault="00DC6A26">
      <w:pPr>
        <w:pStyle w:val="a4"/>
        <w:numPr>
          <w:ilvl w:val="2"/>
          <w:numId w:val="9"/>
        </w:numPr>
        <w:tabs>
          <w:tab w:val="left" w:pos="900"/>
        </w:tabs>
        <w:spacing w:before="2"/>
        <w:ind w:right="130" w:firstLine="424"/>
        <w:rPr>
          <w:sz w:val="28"/>
        </w:rPr>
      </w:pPr>
      <w:r>
        <w:rPr>
          <w:sz w:val="28"/>
        </w:rPr>
        <w:t>при изменениях законодательных, регламентирующих и контрактных требований по вопросам урегулирования конфликта интересов.</w:t>
      </w:r>
    </w:p>
    <w:p w14:paraId="6C6E5A97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spacing w:line="321" w:lineRule="exact"/>
        <w:ind w:left="1313" w:hanging="707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(ревю)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6096444C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ind w:left="182" w:right="122" w:firstLine="424"/>
        <w:rPr>
          <w:sz w:val="28"/>
        </w:rPr>
      </w:pPr>
      <w:r>
        <w:rPr>
          <w:sz w:val="28"/>
        </w:rPr>
        <w:t xml:space="preserve">Ответственность за анализ и актуализацию Политики несет </w:t>
      </w:r>
      <w:r>
        <w:rPr>
          <w:spacing w:val="-2"/>
          <w:sz w:val="28"/>
        </w:rPr>
        <w:t>разработчик.</w:t>
      </w:r>
    </w:p>
    <w:p w14:paraId="7FC6F1BF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spacing w:line="242" w:lineRule="auto"/>
        <w:ind w:left="182" w:right="120" w:firstLine="424"/>
        <w:rPr>
          <w:sz w:val="28"/>
        </w:rPr>
      </w:pPr>
      <w:r>
        <w:rPr>
          <w:sz w:val="28"/>
        </w:rPr>
        <w:t>Актуализация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разработчиком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 не более 5 рабочих дней со дня поступления новой информации.</w:t>
      </w:r>
    </w:p>
    <w:p w14:paraId="0E3519EF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ind w:left="182" w:right="124" w:firstLine="424"/>
        <w:rPr>
          <w:sz w:val="28"/>
        </w:rPr>
      </w:pPr>
      <w:r>
        <w:rPr>
          <w:sz w:val="28"/>
        </w:rPr>
        <w:t>Наличие соответствующих версий Политики в местах их применения обеспечивается электронными версиями.</w:t>
      </w:r>
    </w:p>
    <w:p w14:paraId="2630AEE2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ind w:left="182" w:right="129" w:firstLine="424"/>
        <w:rPr>
          <w:sz w:val="28"/>
        </w:rPr>
      </w:pPr>
      <w:r>
        <w:rPr>
          <w:sz w:val="28"/>
        </w:rPr>
        <w:t xml:space="preserve">Обеспечение и ответственность за наличие действующих версий документов на рабочих местах в подразделениях возлагается на руководителей </w:t>
      </w:r>
      <w:r>
        <w:rPr>
          <w:spacing w:val="-2"/>
          <w:sz w:val="28"/>
        </w:rPr>
        <w:t>подразделений.</w:t>
      </w:r>
    </w:p>
    <w:p w14:paraId="34B1CB66" w14:textId="77777777" w:rsidR="00A46983" w:rsidRDefault="00DC6A26">
      <w:pPr>
        <w:pStyle w:val="1"/>
        <w:numPr>
          <w:ilvl w:val="0"/>
          <w:numId w:val="9"/>
        </w:numPr>
        <w:tabs>
          <w:tab w:val="left" w:pos="1032"/>
        </w:tabs>
        <w:spacing w:before="317"/>
        <w:ind w:left="1032" w:hanging="423"/>
        <w:jc w:val="left"/>
      </w:pPr>
      <w:r>
        <w:t>Внесение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Политику</w:t>
      </w:r>
    </w:p>
    <w:p w14:paraId="23D4E3D8" w14:textId="77777777" w:rsidR="00A46983" w:rsidRDefault="00DC6A26">
      <w:pPr>
        <w:pStyle w:val="a4"/>
        <w:numPr>
          <w:ilvl w:val="1"/>
          <w:numId w:val="9"/>
        </w:numPr>
        <w:tabs>
          <w:tab w:val="left" w:pos="1311"/>
        </w:tabs>
        <w:spacing w:before="321"/>
        <w:ind w:left="182" w:right="122" w:firstLine="427"/>
        <w:rPr>
          <w:sz w:val="28"/>
        </w:rPr>
      </w:pPr>
      <w:r>
        <w:rPr>
          <w:sz w:val="28"/>
        </w:rPr>
        <w:t xml:space="preserve">Изменения настоящей Политики должны производиться в соответствии с </w:t>
      </w:r>
      <w:r w:rsidR="00BF5166">
        <w:rPr>
          <w:sz w:val="28"/>
        </w:rPr>
        <w:t>законодательством Республики Казахстан</w:t>
      </w:r>
      <w:r>
        <w:rPr>
          <w:sz w:val="28"/>
        </w:rPr>
        <w:t>.</w:t>
      </w:r>
    </w:p>
    <w:p w14:paraId="39359C80" w14:textId="77777777" w:rsidR="00A46983" w:rsidRDefault="00DC6A26">
      <w:pPr>
        <w:pStyle w:val="a4"/>
        <w:numPr>
          <w:ilvl w:val="1"/>
          <w:numId w:val="9"/>
        </w:numPr>
        <w:tabs>
          <w:tab w:val="left" w:pos="1311"/>
        </w:tabs>
        <w:ind w:left="182" w:right="128" w:firstLine="427"/>
        <w:rPr>
          <w:sz w:val="28"/>
        </w:rPr>
      </w:pPr>
      <w:r>
        <w:rPr>
          <w:sz w:val="28"/>
        </w:rPr>
        <w:t>Настоящая Политика пересматривается в случае изменений законодательства или по мере необходимости.</w:t>
      </w:r>
    </w:p>
    <w:p w14:paraId="58C1BBD5" w14:textId="77777777" w:rsidR="00A46983" w:rsidRDefault="00DC6A26">
      <w:pPr>
        <w:pStyle w:val="a4"/>
        <w:numPr>
          <w:ilvl w:val="1"/>
          <w:numId w:val="9"/>
        </w:numPr>
        <w:tabs>
          <w:tab w:val="left" w:pos="1313"/>
        </w:tabs>
        <w:spacing w:before="1"/>
        <w:ind w:left="182" w:right="121" w:firstLine="427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настоящая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Политика до момента ее изменения действует в части, не противоречащей действующему законодательству, на момент ее применения.</w:t>
      </w:r>
    </w:p>
    <w:sectPr w:rsidR="00A46983">
      <w:pgSz w:w="11910" w:h="16840"/>
      <w:pgMar w:top="800" w:right="440" w:bottom="920" w:left="15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96A2" w14:textId="77777777" w:rsidR="00ED77CB" w:rsidRDefault="00ED77CB">
      <w:r>
        <w:separator/>
      </w:r>
    </w:p>
  </w:endnote>
  <w:endnote w:type="continuationSeparator" w:id="0">
    <w:p w14:paraId="52C7B5B2" w14:textId="77777777" w:rsidR="00ED77CB" w:rsidRDefault="00ED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4ADF" w14:textId="77777777" w:rsidR="00A46983" w:rsidRDefault="00DC6A2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5E8E8721" wp14:editId="1CE2ED3C">
              <wp:simplePos x="0" y="0"/>
              <wp:positionH relativeFrom="page">
                <wp:posOffset>3936619</wp:posOffset>
              </wp:positionH>
              <wp:positionV relativeFrom="page">
                <wp:posOffset>10089953</wp:posOffset>
              </wp:positionV>
              <wp:extent cx="32734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34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3CE05" w14:textId="77777777" w:rsidR="00A46983" w:rsidRDefault="00A4698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E87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95pt;margin-top:794.5pt;width:257.75pt;height:13.0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" filled="f" stroked="f">
              <v:textbox inset="0,0,0,0">
                <w:txbxContent>
                  <w:p w14:paraId="48B3CE05" w14:textId="77777777" w:rsidR="00A46983" w:rsidRDefault="00A46983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80BC" w14:textId="77777777" w:rsidR="00ED77CB" w:rsidRDefault="00ED77CB">
      <w:r>
        <w:separator/>
      </w:r>
    </w:p>
  </w:footnote>
  <w:footnote w:type="continuationSeparator" w:id="0">
    <w:p w14:paraId="5DA578D7" w14:textId="77777777" w:rsidR="00ED77CB" w:rsidRDefault="00ED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ED2"/>
    <w:multiLevelType w:val="hybridMultilevel"/>
    <w:tmpl w:val="DD2EE840"/>
    <w:lvl w:ilvl="0" w:tplc="61545C92">
      <w:start w:val="1"/>
      <w:numFmt w:val="decimal"/>
      <w:lvlText w:val="%1)"/>
      <w:lvlJc w:val="left"/>
      <w:pPr>
        <w:ind w:left="18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03140">
      <w:numFmt w:val="bullet"/>
      <w:lvlText w:val="•"/>
      <w:lvlJc w:val="left"/>
      <w:pPr>
        <w:ind w:left="1156" w:hanging="428"/>
      </w:pPr>
      <w:rPr>
        <w:rFonts w:hint="default"/>
        <w:lang w:val="ru-RU" w:eastAsia="en-US" w:bidi="ar-SA"/>
      </w:rPr>
    </w:lvl>
    <w:lvl w:ilvl="2" w:tplc="E9C0012C">
      <w:numFmt w:val="bullet"/>
      <w:lvlText w:val="•"/>
      <w:lvlJc w:val="left"/>
      <w:pPr>
        <w:ind w:left="2133" w:hanging="428"/>
      </w:pPr>
      <w:rPr>
        <w:rFonts w:hint="default"/>
        <w:lang w:val="ru-RU" w:eastAsia="en-US" w:bidi="ar-SA"/>
      </w:rPr>
    </w:lvl>
    <w:lvl w:ilvl="3" w:tplc="5D62ECE4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7D48C4BE">
      <w:numFmt w:val="bullet"/>
      <w:lvlText w:val="•"/>
      <w:lvlJc w:val="left"/>
      <w:pPr>
        <w:ind w:left="4086" w:hanging="428"/>
      </w:pPr>
      <w:rPr>
        <w:rFonts w:hint="default"/>
        <w:lang w:val="ru-RU" w:eastAsia="en-US" w:bidi="ar-SA"/>
      </w:rPr>
    </w:lvl>
    <w:lvl w:ilvl="5" w:tplc="2984FFC2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41D4DA88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7" w:tplc="29DE99F8">
      <w:numFmt w:val="bullet"/>
      <w:lvlText w:val="•"/>
      <w:lvlJc w:val="left"/>
      <w:pPr>
        <w:ind w:left="7016" w:hanging="428"/>
      </w:pPr>
      <w:rPr>
        <w:rFonts w:hint="default"/>
        <w:lang w:val="ru-RU" w:eastAsia="en-US" w:bidi="ar-SA"/>
      </w:rPr>
    </w:lvl>
    <w:lvl w:ilvl="8" w:tplc="6874CBDC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367F0A"/>
    <w:multiLevelType w:val="hybridMultilevel"/>
    <w:tmpl w:val="E3F830AC"/>
    <w:lvl w:ilvl="0" w:tplc="A60A7686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20CAA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2" w:tplc="1464B9DC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 w:tplc="C772DC90">
      <w:numFmt w:val="bullet"/>
      <w:lvlText w:val="•"/>
      <w:lvlJc w:val="left"/>
      <w:pPr>
        <w:ind w:left="3109" w:hanging="425"/>
      </w:pPr>
      <w:rPr>
        <w:rFonts w:hint="default"/>
        <w:lang w:val="ru-RU" w:eastAsia="en-US" w:bidi="ar-SA"/>
      </w:rPr>
    </w:lvl>
    <w:lvl w:ilvl="4" w:tplc="43D22E44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 w:tplc="50D8F3F0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EED8681E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D8AA7348">
      <w:numFmt w:val="bullet"/>
      <w:lvlText w:val="•"/>
      <w:lvlJc w:val="left"/>
      <w:pPr>
        <w:ind w:left="7016" w:hanging="425"/>
      </w:pPr>
      <w:rPr>
        <w:rFonts w:hint="default"/>
        <w:lang w:val="ru-RU" w:eastAsia="en-US" w:bidi="ar-SA"/>
      </w:rPr>
    </w:lvl>
    <w:lvl w:ilvl="8" w:tplc="05A4A088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28E4964"/>
    <w:multiLevelType w:val="hybridMultilevel"/>
    <w:tmpl w:val="A540184E"/>
    <w:lvl w:ilvl="0" w:tplc="AD30A3F4">
      <w:start w:val="1"/>
      <w:numFmt w:val="decimal"/>
      <w:lvlText w:val="%1)"/>
      <w:lvlJc w:val="left"/>
      <w:pPr>
        <w:ind w:left="1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AB1C4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2" w:tplc="50482C50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 w:tplc="73DEAC9E">
      <w:numFmt w:val="bullet"/>
      <w:lvlText w:val="•"/>
      <w:lvlJc w:val="left"/>
      <w:pPr>
        <w:ind w:left="3109" w:hanging="425"/>
      </w:pPr>
      <w:rPr>
        <w:rFonts w:hint="default"/>
        <w:lang w:val="ru-RU" w:eastAsia="en-US" w:bidi="ar-SA"/>
      </w:rPr>
    </w:lvl>
    <w:lvl w:ilvl="4" w:tplc="C3AE9A9E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 w:tplc="092C55BC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 w:tplc="6096E62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F161100">
      <w:numFmt w:val="bullet"/>
      <w:lvlText w:val="•"/>
      <w:lvlJc w:val="left"/>
      <w:pPr>
        <w:ind w:left="7016" w:hanging="425"/>
      </w:pPr>
      <w:rPr>
        <w:rFonts w:hint="default"/>
        <w:lang w:val="ru-RU" w:eastAsia="en-US" w:bidi="ar-SA"/>
      </w:rPr>
    </w:lvl>
    <w:lvl w:ilvl="8" w:tplc="944A623A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A6944FF"/>
    <w:multiLevelType w:val="hybridMultilevel"/>
    <w:tmpl w:val="51523612"/>
    <w:lvl w:ilvl="0" w:tplc="9A3EC128">
      <w:numFmt w:val="bullet"/>
      <w:lvlText w:val=""/>
      <w:lvlJc w:val="left"/>
      <w:pPr>
        <w:ind w:left="1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CB01E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2364FA78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731A3F70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2B18B14A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D0249A56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4F72546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7" w:tplc="1A882D9A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C93CB7E2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8060C3E"/>
    <w:multiLevelType w:val="hybridMultilevel"/>
    <w:tmpl w:val="AB72B220"/>
    <w:lvl w:ilvl="0" w:tplc="F412ED7A">
      <w:start w:val="1"/>
      <w:numFmt w:val="decimal"/>
      <w:lvlText w:val="%1)"/>
      <w:lvlJc w:val="left"/>
      <w:pPr>
        <w:ind w:left="10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0A09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BBFEA554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 w:tplc="1444E650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4" w:tplc="0EA89314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 w:tplc="066222D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2CC071C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2C0E846E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8" w:tplc="F5EE471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57109C2"/>
    <w:multiLevelType w:val="multilevel"/>
    <w:tmpl w:val="CB5C42C4"/>
    <w:lvl w:ilvl="0">
      <w:start w:val="1"/>
      <w:numFmt w:val="decimal"/>
      <w:lvlText w:val="%1"/>
      <w:lvlJc w:val="left"/>
      <w:pPr>
        <w:ind w:left="8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F4529F2"/>
    <w:multiLevelType w:val="hybridMultilevel"/>
    <w:tmpl w:val="B2BC78E4"/>
    <w:lvl w:ilvl="0" w:tplc="2E2A5588">
      <w:start w:val="1"/>
      <w:numFmt w:val="decimal"/>
      <w:lvlText w:val="%1)"/>
      <w:lvlJc w:val="left"/>
      <w:pPr>
        <w:ind w:left="10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60CE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465E103E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 w:tplc="5A8ABB64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4" w:tplc="5A1E8410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 w:tplc="E722B22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75FCB170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C592225C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8" w:tplc="706C3BD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0B92A63"/>
    <w:multiLevelType w:val="hybridMultilevel"/>
    <w:tmpl w:val="BADC044A"/>
    <w:lvl w:ilvl="0" w:tplc="F836EBD6">
      <w:numFmt w:val="bullet"/>
      <w:lvlText w:val=""/>
      <w:lvlJc w:val="left"/>
      <w:pPr>
        <w:ind w:left="1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60ED0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C5641644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87181C08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E9C4A562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23DE6280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2D6E429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7" w:tplc="70E47B58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4880B6B0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E9A2AAD"/>
    <w:multiLevelType w:val="hybridMultilevel"/>
    <w:tmpl w:val="DB665144"/>
    <w:lvl w:ilvl="0" w:tplc="EF1EED94">
      <w:start w:val="1"/>
      <w:numFmt w:val="decimal"/>
      <w:lvlText w:val="%1)"/>
      <w:lvlJc w:val="left"/>
      <w:pPr>
        <w:ind w:left="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A8046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621C5F1C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4FC8062A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B81C98B4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DB3C1DA8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51C6C30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7" w:tplc="C6DC72D8">
      <w:numFmt w:val="bullet"/>
      <w:lvlText w:val="•"/>
      <w:lvlJc w:val="left"/>
      <w:pPr>
        <w:ind w:left="7016" w:hanging="281"/>
      </w:pPr>
      <w:rPr>
        <w:rFonts w:hint="default"/>
        <w:lang w:val="ru-RU" w:eastAsia="en-US" w:bidi="ar-SA"/>
      </w:rPr>
    </w:lvl>
    <w:lvl w:ilvl="8" w:tplc="605E4D00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num w:numId="1" w16cid:durableId="2076394697">
    <w:abstractNumId w:val="7"/>
  </w:num>
  <w:num w:numId="2" w16cid:durableId="1960649978">
    <w:abstractNumId w:val="1"/>
  </w:num>
  <w:num w:numId="3" w16cid:durableId="1470978098">
    <w:abstractNumId w:val="8"/>
  </w:num>
  <w:num w:numId="4" w16cid:durableId="1441024643">
    <w:abstractNumId w:val="3"/>
  </w:num>
  <w:num w:numId="5" w16cid:durableId="236717869">
    <w:abstractNumId w:val="0"/>
  </w:num>
  <w:num w:numId="6" w16cid:durableId="1025787622">
    <w:abstractNumId w:val="4"/>
  </w:num>
  <w:num w:numId="7" w16cid:durableId="1593273191">
    <w:abstractNumId w:val="6"/>
  </w:num>
  <w:num w:numId="8" w16cid:durableId="655184596">
    <w:abstractNumId w:val="2"/>
  </w:num>
  <w:num w:numId="9" w16cid:durableId="47815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83"/>
    <w:rsid w:val="00230CC3"/>
    <w:rsid w:val="00295032"/>
    <w:rsid w:val="003C3F9D"/>
    <w:rsid w:val="00403A23"/>
    <w:rsid w:val="00610F0F"/>
    <w:rsid w:val="00796BBE"/>
    <w:rsid w:val="00866697"/>
    <w:rsid w:val="00A15485"/>
    <w:rsid w:val="00A46983"/>
    <w:rsid w:val="00BF5166"/>
    <w:rsid w:val="00BF5E40"/>
    <w:rsid w:val="00C31AED"/>
    <w:rsid w:val="00CE4BAB"/>
    <w:rsid w:val="00DC6A26"/>
    <w:rsid w:val="00E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8AC73"/>
  <w15:docId w15:val="{1F71A308-F91C-4DB4-88CE-F1E8D07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89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5">
    <w:name w:val="No Spacing"/>
    <w:uiPriority w:val="1"/>
    <w:qFormat/>
    <w:rsid w:val="00403A23"/>
    <w:rPr>
      <w:rFonts w:ascii="Times New Roman" w:eastAsia="Times New Roman" w:hAnsi="Times New Roman" w:cs="Times New Roman"/>
      <w:lang w:val="ru-RU"/>
    </w:rPr>
  </w:style>
  <w:style w:type="character" w:customStyle="1" w:styleId="a6">
    <w:name w:val="Основной текст_"/>
    <w:basedOn w:val="a0"/>
    <w:link w:val="10"/>
    <w:locked/>
    <w:rsid w:val="00403A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403A23"/>
    <w:pPr>
      <w:shd w:val="clear" w:color="auto" w:fill="FFFFFF"/>
      <w:autoSpaceDE/>
      <w:autoSpaceDN/>
      <w:spacing w:line="261" w:lineRule="auto"/>
      <w:ind w:firstLine="400"/>
    </w:pPr>
    <w:rPr>
      <w:lang w:val="en-US"/>
    </w:rPr>
  </w:style>
  <w:style w:type="paragraph" w:styleId="a7">
    <w:name w:val="header"/>
    <w:basedOn w:val="a"/>
    <w:link w:val="a8"/>
    <w:uiPriority w:val="99"/>
    <w:unhideWhenUsed/>
    <w:rsid w:val="00BF5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16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5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16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E4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4B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EAC3-70EF-4EA1-B0F6-A5AFFF10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2024-05-10T08:41:00Z</cp:lastPrinted>
  <dcterms:created xsi:type="dcterms:W3CDTF">2024-04-19T04:59:00Z</dcterms:created>
  <dcterms:modified xsi:type="dcterms:W3CDTF">2024-10-31T11:55:00Z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2019</vt:lpwstr>
  </property>
</Properties>
</file>