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D182D" w14:textId="77777777" w:rsidR="00536C50" w:rsidRPr="0097679E" w:rsidRDefault="00536C50" w:rsidP="0097679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79E">
        <w:rPr>
          <w:rFonts w:ascii="Times New Roman" w:hAnsi="Times New Roman" w:cs="Times New Roman"/>
          <w:b/>
          <w:bCs/>
          <w:sz w:val="24"/>
          <w:szCs w:val="24"/>
        </w:rPr>
        <w:t>УТВЕРЖДЕНА</w:t>
      </w:r>
    </w:p>
    <w:p w14:paraId="73D8609A" w14:textId="77777777" w:rsidR="0097679E" w:rsidRDefault="00536C50" w:rsidP="0097679E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7679E">
        <w:rPr>
          <w:rFonts w:ascii="Times New Roman" w:hAnsi="Times New Roman" w:cs="Times New Roman"/>
          <w:sz w:val="24"/>
          <w:szCs w:val="24"/>
        </w:rPr>
        <w:t xml:space="preserve">Приказом </w:t>
      </w:r>
    </w:p>
    <w:p w14:paraId="01457907" w14:textId="1E77C54A" w:rsidR="00536C50" w:rsidRPr="0097679E" w:rsidRDefault="00536C50" w:rsidP="0097679E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7679E">
        <w:rPr>
          <w:rFonts w:ascii="Times New Roman" w:hAnsi="Times New Roman" w:cs="Times New Roman"/>
          <w:sz w:val="24"/>
          <w:szCs w:val="24"/>
        </w:rPr>
        <w:t xml:space="preserve">и.о. генерального </w:t>
      </w:r>
    </w:p>
    <w:p w14:paraId="230C2875" w14:textId="77777777" w:rsidR="0097679E" w:rsidRDefault="00536C50" w:rsidP="0097679E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7679E">
        <w:rPr>
          <w:rFonts w:ascii="Times New Roman" w:hAnsi="Times New Roman" w:cs="Times New Roman"/>
          <w:sz w:val="24"/>
          <w:szCs w:val="24"/>
        </w:rPr>
        <w:t xml:space="preserve">директора </w:t>
      </w:r>
    </w:p>
    <w:p w14:paraId="6140ACA0" w14:textId="4EFEE10A" w:rsidR="00536C50" w:rsidRPr="0097679E" w:rsidRDefault="00536C50" w:rsidP="0097679E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7679E">
        <w:rPr>
          <w:rFonts w:ascii="Times New Roman" w:hAnsi="Times New Roman" w:cs="Times New Roman"/>
          <w:sz w:val="24"/>
          <w:szCs w:val="24"/>
        </w:rPr>
        <w:t>ТОО «</w:t>
      </w:r>
      <w:r w:rsidRPr="0097679E">
        <w:rPr>
          <w:rFonts w:ascii="Times New Roman" w:hAnsi="Times New Roman" w:cs="Times New Roman"/>
          <w:sz w:val="24"/>
          <w:szCs w:val="24"/>
          <w:lang w:val="en-US"/>
        </w:rPr>
        <w:t>Eco</w:t>
      </w:r>
      <w:r w:rsidRPr="0097679E">
        <w:rPr>
          <w:rFonts w:ascii="Times New Roman" w:hAnsi="Times New Roman" w:cs="Times New Roman"/>
          <w:sz w:val="24"/>
          <w:szCs w:val="24"/>
        </w:rPr>
        <w:t xml:space="preserve"> </w:t>
      </w:r>
      <w:r w:rsidRPr="0097679E">
        <w:rPr>
          <w:rFonts w:ascii="Times New Roman" w:hAnsi="Times New Roman" w:cs="Times New Roman"/>
          <w:sz w:val="24"/>
          <w:szCs w:val="24"/>
          <w:lang w:val="en-US"/>
        </w:rPr>
        <w:t>Almaty</w:t>
      </w:r>
      <w:r w:rsidRPr="0097679E">
        <w:rPr>
          <w:rFonts w:ascii="Times New Roman" w:hAnsi="Times New Roman" w:cs="Times New Roman"/>
          <w:sz w:val="24"/>
          <w:szCs w:val="24"/>
        </w:rPr>
        <w:t>»</w:t>
      </w:r>
    </w:p>
    <w:p w14:paraId="092B60FA" w14:textId="77777777" w:rsidR="00536C50" w:rsidRPr="0097679E" w:rsidRDefault="00536C50" w:rsidP="0097679E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7679E">
        <w:rPr>
          <w:rFonts w:ascii="Times New Roman" w:hAnsi="Times New Roman" w:cs="Times New Roman"/>
          <w:sz w:val="24"/>
          <w:szCs w:val="24"/>
        </w:rPr>
        <w:t>№_____ от ______________</w:t>
      </w:r>
    </w:p>
    <w:p w14:paraId="60341682" w14:textId="77777777" w:rsidR="00536C50" w:rsidRPr="0097679E" w:rsidRDefault="00536C50" w:rsidP="0097679E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06233" w14:textId="77777777" w:rsidR="00536C50" w:rsidRPr="0097679E" w:rsidRDefault="00536C50" w:rsidP="0097679E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79E">
        <w:rPr>
          <w:rFonts w:ascii="Times New Roman" w:hAnsi="Times New Roman" w:cs="Times New Roman"/>
          <w:b/>
          <w:bCs/>
          <w:sz w:val="24"/>
          <w:szCs w:val="24"/>
        </w:rPr>
        <w:t>_____________К.Бигожин</w:t>
      </w:r>
    </w:p>
    <w:p w14:paraId="54A2DAC3" w14:textId="77777777" w:rsidR="00536C50" w:rsidRPr="00536C50" w:rsidRDefault="00536C50" w:rsidP="009767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D3C7D" w14:textId="37963BF0" w:rsidR="0097679E" w:rsidRDefault="006D1026" w:rsidP="0097679E">
      <w:pPr>
        <w:pStyle w:val="40"/>
        <w:shd w:val="clear" w:color="auto" w:fill="auto"/>
        <w:spacing w:line="240" w:lineRule="auto"/>
        <w:ind w:firstLine="709"/>
        <w:jc w:val="center"/>
        <w:rPr>
          <w:rStyle w:val="41"/>
          <w:b/>
          <w:bCs/>
          <w:sz w:val="24"/>
          <w:szCs w:val="24"/>
        </w:rPr>
      </w:pPr>
      <w:r w:rsidRPr="00536C50">
        <w:rPr>
          <w:rStyle w:val="41"/>
          <w:b/>
          <w:bCs/>
          <w:sz w:val="24"/>
          <w:szCs w:val="24"/>
        </w:rPr>
        <w:t xml:space="preserve">ПОЛИТИКА ПО ПРОТИВОДЕЙСТВИЮ </w:t>
      </w:r>
      <w:r w:rsidR="00536C50">
        <w:rPr>
          <w:rStyle w:val="41"/>
          <w:b/>
          <w:bCs/>
          <w:sz w:val="24"/>
          <w:szCs w:val="24"/>
        </w:rPr>
        <w:t>КОРРУПЦИИ</w:t>
      </w:r>
    </w:p>
    <w:p w14:paraId="12CBA3B1" w14:textId="6D48AACC" w:rsidR="006D1026" w:rsidRDefault="0097679E" w:rsidP="0097679E">
      <w:pPr>
        <w:pStyle w:val="40"/>
        <w:shd w:val="clear" w:color="auto" w:fill="auto"/>
        <w:spacing w:line="240" w:lineRule="auto"/>
        <w:ind w:firstLine="709"/>
        <w:jc w:val="center"/>
        <w:rPr>
          <w:rStyle w:val="41"/>
          <w:b/>
          <w:bCs/>
          <w:sz w:val="24"/>
          <w:szCs w:val="24"/>
        </w:rPr>
      </w:pPr>
      <w:r>
        <w:rPr>
          <w:rStyle w:val="41"/>
          <w:b/>
          <w:bCs/>
          <w:sz w:val="24"/>
          <w:szCs w:val="24"/>
        </w:rPr>
        <w:t>В</w:t>
      </w:r>
      <w:r w:rsidR="006D1026" w:rsidRPr="0097679E">
        <w:rPr>
          <w:rStyle w:val="41"/>
          <w:b/>
          <w:bCs/>
          <w:sz w:val="24"/>
          <w:szCs w:val="24"/>
        </w:rPr>
        <w:t xml:space="preserve"> TOO </w:t>
      </w:r>
      <w:r w:rsidR="00536C50" w:rsidRPr="0097679E">
        <w:rPr>
          <w:rStyle w:val="41"/>
          <w:b/>
          <w:bCs/>
          <w:sz w:val="24"/>
          <w:szCs w:val="24"/>
        </w:rPr>
        <w:t>«ECO ALMATY»</w:t>
      </w:r>
    </w:p>
    <w:p w14:paraId="4A792A93" w14:textId="77777777" w:rsidR="0097679E" w:rsidRPr="0097679E" w:rsidRDefault="0097679E" w:rsidP="0097679E">
      <w:pPr>
        <w:pStyle w:val="40"/>
        <w:shd w:val="clear" w:color="auto" w:fill="auto"/>
        <w:spacing w:line="240" w:lineRule="auto"/>
        <w:ind w:firstLine="709"/>
        <w:jc w:val="center"/>
        <w:rPr>
          <w:rStyle w:val="41"/>
          <w:b/>
          <w:bCs/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3"/>
        <w:gridCol w:w="4691"/>
      </w:tblGrid>
      <w:tr w:rsidR="006D1026" w:rsidRPr="00536C50" w14:paraId="7D18ECC1" w14:textId="77777777" w:rsidTr="00234D28">
        <w:trPr>
          <w:trHeight w:hRule="exact" w:val="580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38BC1" w14:textId="77777777" w:rsidR="006D1026" w:rsidRPr="00536C50" w:rsidRDefault="006D1026" w:rsidP="00234D28">
            <w:pPr>
              <w:pStyle w:val="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536C50">
              <w:rPr>
                <w:rStyle w:val="1"/>
                <w:sz w:val="24"/>
                <w:szCs w:val="24"/>
              </w:rPr>
              <w:t>Наименование документа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52569" w14:textId="7C2075AA" w:rsidR="006D1026" w:rsidRPr="00536C50" w:rsidRDefault="006D1026" w:rsidP="00234D28">
            <w:pPr>
              <w:pStyle w:val="2"/>
              <w:shd w:val="clear" w:color="auto" w:fill="auto"/>
              <w:spacing w:before="0" w:line="277" w:lineRule="exact"/>
              <w:rPr>
                <w:sz w:val="24"/>
                <w:szCs w:val="24"/>
              </w:rPr>
            </w:pPr>
            <w:r w:rsidRPr="00536C50">
              <w:rPr>
                <w:rStyle w:val="1"/>
                <w:sz w:val="24"/>
                <w:szCs w:val="24"/>
              </w:rPr>
              <w:t xml:space="preserve">Политика по противодействию коррупции </w:t>
            </w:r>
            <w:r w:rsidRPr="00536C50">
              <w:rPr>
                <w:rStyle w:val="1"/>
                <w:sz w:val="24"/>
                <w:szCs w:val="24"/>
                <w:lang w:val="en-US"/>
              </w:rPr>
              <w:t>TOO</w:t>
            </w:r>
            <w:r w:rsidRPr="00536C50">
              <w:rPr>
                <w:rStyle w:val="1"/>
                <w:sz w:val="24"/>
                <w:szCs w:val="24"/>
              </w:rPr>
              <w:t xml:space="preserve"> «ECO ALMATY»</w:t>
            </w:r>
          </w:p>
        </w:tc>
      </w:tr>
      <w:tr w:rsidR="006D1026" w:rsidRPr="00536C50" w14:paraId="647D978D" w14:textId="77777777" w:rsidTr="00234D28">
        <w:trPr>
          <w:trHeight w:hRule="exact" w:val="482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FB07C" w14:textId="77777777" w:rsidR="006D1026" w:rsidRPr="00536C50" w:rsidRDefault="006D1026" w:rsidP="00234D28">
            <w:pPr>
              <w:pStyle w:val="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536C50">
              <w:rPr>
                <w:rStyle w:val="1"/>
                <w:sz w:val="24"/>
                <w:szCs w:val="24"/>
              </w:rPr>
              <w:t>Регистрационный номер ВНД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24F00" w14:textId="77777777" w:rsidR="006D1026" w:rsidRPr="00536C50" w:rsidRDefault="006D1026" w:rsidP="00234D28">
            <w:pPr>
              <w:pStyle w:val="2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536C50">
              <w:rPr>
                <w:rStyle w:val="1"/>
                <w:sz w:val="24"/>
                <w:szCs w:val="24"/>
              </w:rPr>
              <w:t>№</w:t>
            </w:r>
          </w:p>
        </w:tc>
      </w:tr>
      <w:tr w:rsidR="006D1026" w:rsidRPr="00536C50" w14:paraId="637EC0CB" w14:textId="77777777" w:rsidTr="00234D28">
        <w:trPr>
          <w:trHeight w:hRule="exact" w:val="425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BF349" w14:textId="77777777" w:rsidR="006D1026" w:rsidRPr="00536C50" w:rsidRDefault="006D1026" w:rsidP="00234D28">
            <w:pPr>
              <w:pStyle w:val="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536C50">
              <w:rPr>
                <w:rStyle w:val="1"/>
                <w:sz w:val="24"/>
                <w:szCs w:val="24"/>
              </w:rPr>
              <w:t>Дата ввода в действие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1030C" w14:textId="77777777" w:rsidR="006D1026" w:rsidRPr="00536C50" w:rsidRDefault="006D1026" w:rsidP="00234D28">
            <w:pPr>
              <w:pStyle w:val="2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536C50">
              <w:rPr>
                <w:rStyle w:val="1"/>
                <w:sz w:val="24"/>
                <w:szCs w:val="24"/>
              </w:rPr>
              <w:t>С даты утверждения</w:t>
            </w:r>
          </w:p>
        </w:tc>
      </w:tr>
      <w:tr w:rsidR="006D1026" w:rsidRPr="00536C50" w14:paraId="3ECECF54" w14:textId="77777777" w:rsidTr="00234D28">
        <w:trPr>
          <w:trHeight w:hRule="exact" w:val="432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718FF" w14:textId="77777777" w:rsidR="006D1026" w:rsidRPr="00536C50" w:rsidRDefault="006D1026" w:rsidP="00234D28">
            <w:pPr>
              <w:pStyle w:val="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536C50">
              <w:rPr>
                <w:rStyle w:val="1"/>
                <w:sz w:val="24"/>
                <w:szCs w:val="24"/>
              </w:rPr>
              <w:t>Место хранения контрольного экземпляра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69BAB" w14:textId="77777777" w:rsidR="006D1026" w:rsidRPr="00536C50" w:rsidRDefault="006D1026" w:rsidP="00234D28">
            <w:pPr>
              <w:pStyle w:val="2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536C50">
              <w:rPr>
                <w:rStyle w:val="1"/>
                <w:sz w:val="24"/>
                <w:szCs w:val="24"/>
              </w:rPr>
              <w:t>Антикоррупционная комплаенс-служба</w:t>
            </w:r>
          </w:p>
        </w:tc>
      </w:tr>
      <w:tr w:rsidR="006D1026" w:rsidRPr="00536C50" w14:paraId="604FF9A3" w14:textId="77777777" w:rsidTr="00234D28">
        <w:trPr>
          <w:trHeight w:hRule="exact" w:val="565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4AC0C" w14:textId="77777777" w:rsidR="006D1026" w:rsidRPr="00536C50" w:rsidRDefault="006D1026" w:rsidP="00234D28">
            <w:pPr>
              <w:pStyle w:val="2"/>
              <w:shd w:val="clear" w:color="auto" w:fill="auto"/>
              <w:spacing w:before="0" w:line="281" w:lineRule="exact"/>
              <w:ind w:left="120"/>
              <w:jc w:val="left"/>
              <w:rPr>
                <w:sz w:val="24"/>
                <w:szCs w:val="24"/>
              </w:rPr>
            </w:pPr>
            <w:r w:rsidRPr="00536C50">
              <w:rPr>
                <w:rStyle w:val="1"/>
                <w:sz w:val="24"/>
                <w:szCs w:val="24"/>
              </w:rPr>
              <w:t>Номенклатурный номер дела, где хранится контрольный экземпляр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91CBB" w14:textId="77777777" w:rsidR="006D1026" w:rsidRPr="00536C50" w:rsidRDefault="006D1026" w:rsidP="00234D28">
            <w:pPr>
              <w:pStyle w:val="2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536C50">
              <w:rPr>
                <w:rStyle w:val="1"/>
                <w:sz w:val="24"/>
                <w:szCs w:val="24"/>
              </w:rPr>
              <w:t>№</w:t>
            </w:r>
          </w:p>
        </w:tc>
      </w:tr>
      <w:tr w:rsidR="006D1026" w:rsidRPr="00536C50" w14:paraId="1EFE557A" w14:textId="77777777" w:rsidTr="00234D28">
        <w:trPr>
          <w:trHeight w:hRule="exact" w:val="432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8DBE5" w14:textId="77777777" w:rsidR="006D1026" w:rsidRPr="00536C50" w:rsidRDefault="006D1026" w:rsidP="00234D28">
            <w:pPr>
              <w:pStyle w:val="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536C50">
              <w:rPr>
                <w:rStyle w:val="1"/>
                <w:sz w:val="24"/>
                <w:szCs w:val="24"/>
              </w:rPr>
              <w:t>Место хранения управляемой копии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8DFCB" w14:textId="77777777" w:rsidR="006D1026" w:rsidRPr="00536C50" w:rsidRDefault="006D1026" w:rsidP="00234D28">
            <w:pPr>
              <w:pStyle w:val="2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536C50">
              <w:rPr>
                <w:rStyle w:val="1"/>
                <w:sz w:val="24"/>
                <w:szCs w:val="24"/>
              </w:rPr>
              <w:t>Антикоррупционная комплаенс-служба</w:t>
            </w:r>
          </w:p>
        </w:tc>
      </w:tr>
      <w:tr w:rsidR="006D1026" w:rsidRPr="00536C50" w14:paraId="1B08234D" w14:textId="77777777" w:rsidTr="00234D28">
        <w:trPr>
          <w:trHeight w:hRule="exact" w:val="475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1DDFF" w14:textId="77777777" w:rsidR="006D1026" w:rsidRPr="00536C50" w:rsidRDefault="006D1026" w:rsidP="00234D28">
            <w:pPr>
              <w:pStyle w:val="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536C50">
              <w:rPr>
                <w:rStyle w:val="1"/>
                <w:sz w:val="24"/>
                <w:szCs w:val="24"/>
              </w:rPr>
              <w:t>Ответственный за актуализацию документа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E4DB7" w14:textId="77777777" w:rsidR="006D1026" w:rsidRPr="00536C50" w:rsidRDefault="006D1026" w:rsidP="00234D28">
            <w:pPr>
              <w:pStyle w:val="2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536C50">
              <w:rPr>
                <w:rStyle w:val="1"/>
                <w:sz w:val="24"/>
                <w:szCs w:val="24"/>
              </w:rPr>
              <w:t>Антикоррупционная комплаенс-служба</w:t>
            </w:r>
          </w:p>
        </w:tc>
      </w:tr>
      <w:tr w:rsidR="006D1026" w:rsidRPr="00536C50" w14:paraId="05E75C5F" w14:textId="77777777" w:rsidTr="00234D28">
        <w:trPr>
          <w:trHeight w:hRule="exact" w:val="508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EEED5" w14:textId="77777777" w:rsidR="006D1026" w:rsidRPr="00536C50" w:rsidRDefault="006D1026" w:rsidP="00234D28">
            <w:pPr>
              <w:pStyle w:val="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536C50">
              <w:rPr>
                <w:rStyle w:val="1"/>
                <w:sz w:val="24"/>
                <w:szCs w:val="24"/>
              </w:rPr>
              <w:t>Ответственность за управление документом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D1B26" w14:textId="77777777" w:rsidR="006D1026" w:rsidRPr="00536C50" w:rsidRDefault="006D1026" w:rsidP="00234D28">
            <w:pPr>
              <w:pStyle w:val="2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536C50">
              <w:rPr>
                <w:rStyle w:val="1"/>
                <w:sz w:val="24"/>
                <w:szCs w:val="24"/>
              </w:rPr>
              <w:t>Антикоррупционная комплаенс-служба</w:t>
            </w:r>
          </w:p>
        </w:tc>
      </w:tr>
      <w:tr w:rsidR="006D1026" w:rsidRPr="00536C50" w14:paraId="705D1D7C" w14:textId="77777777" w:rsidTr="00234D28">
        <w:trPr>
          <w:trHeight w:hRule="exact" w:val="421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F5AA4" w14:textId="77777777" w:rsidR="006D1026" w:rsidRPr="00536C50" w:rsidRDefault="006D1026" w:rsidP="00234D28">
            <w:pPr>
              <w:pStyle w:val="2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536C50">
              <w:rPr>
                <w:rStyle w:val="1"/>
                <w:sz w:val="24"/>
                <w:szCs w:val="24"/>
              </w:rPr>
              <w:t>Периодичность пересмотра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50CEA" w14:textId="77777777" w:rsidR="006D1026" w:rsidRPr="00536C50" w:rsidRDefault="006D1026" w:rsidP="00234D28">
            <w:pPr>
              <w:pStyle w:val="2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536C50">
              <w:rPr>
                <w:rStyle w:val="1"/>
                <w:sz w:val="24"/>
                <w:szCs w:val="24"/>
              </w:rPr>
              <w:t>Не реже 1 раза в 2 года</w:t>
            </w:r>
          </w:p>
        </w:tc>
      </w:tr>
    </w:tbl>
    <w:p w14:paraId="669D6B04" w14:textId="77777777" w:rsidR="006D1026" w:rsidRPr="00536C50" w:rsidRDefault="006D1026" w:rsidP="006D1026">
      <w:pPr>
        <w:pStyle w:val="40"/>
        <w:shd w:val="clear" w:color="auto" w:fill="auto"/>
        <w:spacing w:line="210" w:lineRule="exact"/>
        <w:ind w:left="4380"/>
        <w:rPr>
          <w:color w:val="000000"/>
          <w:sz w:val="24"/>
          <w:szCs w:val="24"/>
        </w:rPr>
      </w:pPr>
    </w:p>
    <w:p w14:paraId="10A14B03" w14:textId="77777777" w:rsidR="006D1026" w:rsidRPr="00536C50" w:rsidRDefault="006D1026">
      <w:pP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536C50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D720EC2" w14:textId="401F6CE4" w:rsidR="006D1026" w:rsidRPr="00536C50" w:rsidRDefault="006D1026" w:rsidP="006D1026">
      <w:pPr>
        <w:pStyle w:val="40"/>
        <w:shd w:val="clear" w:color="auto" w:fill="auto"/>
        <w:spacing w:line="210" w:lineRule="exact"/>
        <w:ind w:left="4380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lastRenderedPageBreak/>
        <w:t>СОДЕРЖАНИЕ</w:t>
      </w:r>
    </w:p>
    <w:p w14:paraId="5BACF5A7" w14:textId="77777777" w:rsidR="006D1026" w:rsidRPr="00536C50" w:rsidRDefault="006D1026" w:rsidP="006D1026">
      <w:pPr>
        <w:pStyle w:val="11"/>
        <w:shd w:val="clear" w:color="auto" w:fill="auto"/>
        <w:tabs>
          <w:tab w:val="right" w:leader="dot" w:pos="9794"/>
        </w:tabs>
        <w:spacing w:before="0"/>
        <w:ind w:left="20"/>
        <w:rPr>
          <w:sz w:val="24"/>
          <w:szCs w:val="24"/>
        </w:rPr>
      </w:pPr>
      <w:hyperlink w:anchor="bookmark0" w:tooltip="Current Document">
        <w:r w:rsidRPr="00536C50">
          <w:rPr>
            <w:color w:val="000000"/>
            <w:sz w:val="24"/>
            <w:szCs w:val="24"/>
          </w:rPr>
          <w:t>Глава 1. Общие положения</w:t>
        </w:r>
        <w:r w:rsidRPr="00536C50">
          <w:rPr>
            <w:color w:val="000000"/>
            <w:sz w:val="24"/>
            <w:szCs w:val="24"/>
          </w:rPr>
          <w:tab/>
          <w:t>3</w:t>
        </w:r>
      </w:hyperlink>
    </w:p>
    <w:p w14:paraId="1558E4F5" w14:textId="77777777" w:rsidR="006D1026" w:rsidRPr="00536C50" w:rsidRDefault="006D1026" w:rsidP="006D1026">
      <w:pPr>
        <w:pStyle w:val="11"/>
        <w:shd w:val="clear" w:color="auto" w:fill="auto"/>
        <w:tabs>
          <w:tab w:val="right" w:leader="dot" w:pos="9794"/>
        </w:tabs>
        <w:spacing w:before="0"/>
        <w:ind w:left="20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Глава 2. Область применения</w:t>
      </w:r>
      <w:r w:rsidRPr="00536C50">
        <w:rPr>
          <w:color w:val="000000"/>
          <w:sz w:val="24"/>
          <w:szCs w:val="24"/>
        </w:rPr>
        <w:tab/>
        <w:t>3</w:t>
      </w:r>
    </w:p>
    <w:p w14:paraId="0E5443F4" w14:textId="77777777" w:rsidR="006D1026" w:rsidRPr="00536C50" w:rsidRDefault="006D1026" w:rsidP="006D1026">
      <w:pPr>
        <w:pStyle w:val="11"/>
        <w:shd w:val="clear" w:color="auto" w:fill="auto"/>
        <w:tabs>
          <w:tab w:val="right" w:leader="dot" w:pos="9794"/>
        </w:tabs>
        <w:spacing w:before="0"/>
        <w:ind w:left="20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Глава 3. Термины и определения</w:t>
      </w:r>
      <w:r w:rsidRPr="00536C50">
        <w:rPr>
          <w:color w:val="000000"/>
          <w:sz w:val="24"/>
          <w:szCs w:val="24"/>
        </w:rPr>
        <w:tab/>
        <w:t>3</w:t>
      </w:r>
    </w:p>
    <w:p w14:paraId="51BF9CEA" w14:textId="77777777" w:rsidR="006D1026" w:rsidRPr="00536C50" w:rsidRDefault="006D1026" w:rsidP="006D1026">
      <w:pPr>
        <w:pStyle w:val="11"/>
        <w:shd w:val="clear" w:color="auto" w:fill="auto"/>
        <w:tabs>
          <w:tab w:val="right" w:leader="dot" w:pos="9794"/>
        </w:tabs>
        <w:spacing w:before="0"/>
        <w:ind w:left="20"/>
        <w:rPr>
          <w:sz w:val="24"/>
          <w:szCs w:val="24"/>
        </w:rPr>
      </w:pPr>
      <w:hyperlink w:anchor="bookmark1" w:tooltip="Current Document">
        <w:r w:rsidRPr="00536C50">
          <w:rPr>
            <w:color w:val="000000"/>
            <w:sz w:val="24"/>
            <w:szCs w:val="24"/>
          </w:rPr>
          <w:t>Глава 4. Цель и задачи Политики</w:t>
        </w:r>
        <w:r w:rsidRPr="00536C50">
          <w:rPr>
            <w:color w:val="000000"/>
            <w:sz w:val="24"/>
            <w:szCs w:val="24"/>
          </w:rPr>
          <w:tab/>
          <w:t>4</w:t>
        </w:r>
      </w:hyperlink>
    </w:p>
    <w:p w14:paraId="3EF39C78" w14:textId="77777777" w:rsidR="006D1026" w:rsidRPr="00536C50" w:rsidRDefault="006D1026" w:rsidP="006D1026">
      <w:pPr>
        <w:pStyle w:val="11"/>
        <w:shd w:val="clear" w:color="auto" w:fill="auto"/>
        <w:tabs>
          <w:tab w:val="right" w:leader="dot" w:pos="9794"/>
        </w:tabs>
        <w:spacing w:before="0"/>
        <w:ind w:left="20"/>
        <w:rPr>
          <w:sz w:val="24"/>
          <w:szCs w:val="24"/>
        </w:rPr>
      </w:pPr>
      <w:hyperlink w:anchor="bookmark2" w:tooltip="Current Document">
        <w:r w:rsidRPr="00536C50">
          <w:rPr>
            <w:color w:val="000000"/>
            <w:sz w:val="24"/>
            <w:szCs w:val="24"/>
          </w:rPr>
          <w:t>Глава 5. Меры по профилактике коррупции</w:t>
        </w:r>
        <w:r w:rsidRPr="00536C50">
          <w:rPr>
            <w:color w:val="000000"/>
            <w:sz w:val="24"/>
            <w:szCs w:val="24"/>
          </w:rPr>
          <w:tab/>
          <w:t>4</w:t>
        </w:r>
      </w:hyperlink>
    </w:p>
    <w:p w14:paraId="22C66ACE" w14:textId="77777777" w:rsidR="006D1026" w:rsidRPr="00536C50" w:rsidRDefault="006D1026" w:rsidP="006D1026">
      <w:pPr>
        <w:pStyle w:val="11"/>
        <w:shd w:val="clear" w:color="auto" w:fill="auto"/>
        <w:tabs>
          <w:tab w:val="right" w:leader="dot" w:pos="9794"/>
        </w:tabs>
        <w:spacing w:before="0"/>
        <w:ind w:left="20"/>
        <w:rPr>
          <w:sz w:val="24"/>
          <w:szCs w:val="24"/>
        </w:rPr>
      </w:pPr>
      <w:hyperlink w:anchor="bookmark3" w:tooltip="Current Document">
        <w:r w:rsidRPr="00536C50">
          <w:rPr>
            <w:color w:val="000000"/>
            <w:sz w:val="24"/>
            <w:szCs w:val="24"/>
          </w:rPr>
          <w:t>Глава 6. Основные направления противодействия коррупции</w:t>
        </w:r>
        <w:r w:rsidRPr="00536C50">
          <w:rPr>
            <w:color w:val="000000"/>
            <w:sz w:val="24"/>
            <w:szCs w:val="24"/>
          </w:rPr>
          <w:tab/>
          <w:t>5</w:t>
        </w:r>
      </w:hyperlink>
    </w:p>
    <w:p w14:paraId="30FC380E" w14:textId="77777777" w:rsidR="006D1026" w:rsidRPr="00536C50" w:rsidRDefault="006D1026" w:rsidP="006D1026">
      <w:pPr>
        <w:pStyle w:val="11"/>
        <w:shd w:val="clear" w:color="auto" w:fill="auto"/>
        <w:tabs>
          <w:tab w:val="right" w:leader="dot" w:pos="9794"/>
        </w:tabs>
        <w:spacing w:before="0"/>
        <w:ind w:left="20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Глава 7. Порядок предотвращения и урегулирования конфликта интересов</w:t>
      </w:r>
      <w:r w:rsidRPr="00536C50">
        <w:rPr>
          <w:color w:val="000000"/>
          <w:sz w:val="24"/>
          <w:szCs w:val="24"/>
        </w:rPr>
        <w:tab/>
        <w:t>5</w:t>
      </w:r>
    </w:p>
    <w:p w14:paraId="56FF350B" w14:textId="77777777" w:rsidR="006D1026" w:rsidRPr="00536C50" w:rsidRDefault="006D1026" w:rsidP="006D1026">
      <w:pPr>
        <w:pStyle w:val="11"/>
        <w:shd w:val="clear" w:color="auto" w:fill="auto"/>
        <w:tabs>
          <w:tab w:val="right" w:leader="dot" w:pos="9794"/>
        </w:tabs>
        <w:spacing w:before="0" w:after="111" w:line="274" w:lineRule="exact"/>
        <w:ind w:left="20" w:right="220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Глава 8. Правила поведения (действия) работников Товарищества по исполнению должностных обязанностей с целью недопущения проявлений коррупции</w:t>
      </w:r>
      <w:r w:rsidRPr="00536C50">
        <w:rPr>
          <w:color w:val="000000"/>
          <w:sz w:val="24"/>
          <w:szCs w:val="24"/>
        </w:rPr>
        <w:tab/>
        <w:t>6</w:t>
      </w:r>
    </w:p>
    <w:p w14:paraId="17A2DD89" w14:textId="77777777" w:rsidR="006D1026" w:rsidRPr="00536C50" w:rsidRDefault="006D1026" w:rsidP="006D1026">
      <w:pPr>
        <w:pStyle w:val="11"/>
        <w:shd w:val="clear" w:color="auto" w:fill="auto"/>
        <w:tabs>
          <w:tab w:val="right" w:leader="dot" w:pos="9794"/>
        </w:tabs>
        <w:spacing w:before="0" w:after="139" w:line="210" w:lineRule="exact"/>
        <w:ind w:left="20"/>
        <w:rPr>
          <w:sz w:val="24"/>
          <w:szCs w:val="24"/>
        </w:rPr>
      </w:pPr>
      <w:hyperlink w:anchor="bookmark4" w:tooltip="Current Document">
        <w:r w:rsidRPr="00536C50">
          <w:rPr>
            <w:color w:val="000000"/>
            <w:sz w:val="24"/>
            <w:szCs w:val="24"/>
          </w:rPr>
          <w:t>Глава 9. Ответственность за коррупционные правонарушения</w:t>
        </w:r>
        <w:r w:rsidRPr="00536C50">
          <w:rPr>
            <w:color w:val="000000"/>
            <w:sz w:val="24"/>
            <w:szCs w:val="24"/>
          </w:rPr>
          <w:tab/>
          <w:t>9</w:t>
        </w:r>
      </w:hyperlink>
    </w:p>
    <w:p w14:paraId="5E1991E1" w14:textId="77777777" w:rsidR="006D1026" w:rsidRPr="00536C50" w:rsidRDefault="006D1026" w:rsidP="006D1026">
      <w:pPr>
        <w:pStyle w:val="2"/>
        <w:shd w:val="clear" w:color="auto" w:fill="auto"/>
        <w:spacing w:before="0" w:line="210" w:lineRule="exact"/>
        <w:ind w:left="20"/>
        <w:rPr>
          <w:color w:val="000000"/>
          <w:sz w:val="24"/>
          <w:szCs w:val="24"/>
        </w:rPr>
      </w:pPr>
      <w:r w:rsidRPr="00536C50">
        <w:rPr>
          <w:color w:val="000000"/>
          <w:sz w:val="24"/>
          <w:szCs w:val="24"/>
        </w:rPr>
        <w:t>Приложение №1 Лист ознакомления с Политикой по противодействия коррупции</w:t>
      </w:r>
    </w:p>
    <w:p w14:paraId="7FB272FD" w14:textId="77777777" w:rsidR="006D1026" w:rsidRPr="00536C50" w:rsidRDefault="006D1026" w:rsidP="006D1026">
      <w:pPr>
        <w:pStyle w:val="2"/>
        <w:shd w:val="clear" w:color="auto" w:fill="auto"/>
        <w:spacing w:before="0" w:line="210" w:lineRule="exact"/>
        <w:ind w:left="20"/>
        <w:rPr>
          <w:sz w:val="24"/>
          <w:szCs w:val="24"/>
        </w:rPr>
      </w:pPr>
    </w:p>
    <w:p w14:paraId="6AD17F64" w14:textId="77777777" w:rsidR="00536C50" w:rsidRDefault="00536C50">
      <w:pP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</w:pPr>
      <w:bookmarkStart w:id="0" w:name="bookmark0"/>
      <w:r>
        <w:rPr>
          <w:color w:val="000000"/>
          <w:sz w:val="24"/>
          <w:szCs w:val="24"/>
        </w:rPr>
        <w:br w:type="page"/>
      </w:r>
    </w:p>
    <w:p w14:paraId="5A902D70" w14:textId="3DE08EC2" w:rsidR="006D1026" w:rsidRPr="0097679E" w:rsidRDefault="006D1026" w:rsidP="0097679E">
      <w:pPr>
        <w:pStyle w:val="13"/>
        <w:numPr>
          <w:ilvl w:val="0"/>
          <w:numId w:val="1"/>
        </w:numPr>
        <w:shd w:val="clear" w:color="auto" w:fill="auto"/>
        <w:tabs>
          <w:tab w:val="left" w:pos="238"/>
        </w:tabs>
        <w:spacing w:after="0" w:line="240" w:lineRule="auto"/>
        <w:ind w:right="100" w:firstLine="709"/>
        <w:jc w:val="both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lastRenderedPageBreak/>
        <w:t>ОБЩИЕ ПОЛОЖЕНИЯ</w:t>
      </w:r>
      <w:bookmarkEnd w:id="0"/>
    </w:p>
    <w:p w14:paraId="7C8443AA" w14:textId="77777777" w:rsidR="0097679E" w:rsidRPr="00536C50" w:rsidRDefault="0097679E" w:rsidP="0097679E">
      <w:pPr>
        <w:pStyle w:val="13"/>
        <w:shd w:val="clear" w:color="auto" w:fill="auto"/>
        <w:tabs>
          <w:tab w:val="left" w:pos="238"/>
        </w:tabs>
        <w:spacing w:after="0" w:line="240" w:lineRule="auto"/>
        <w:ind w:right="100" w:firstLine="709"/>
        <w:jc w:val="both"/>
        <w:rPr>
          <w:sz w:val="24"/>
          <w:szCs w:val="24"/>
        </w:rPr>
      </w:pPr>
    </w:p>
    <w:p w14:paraId="682C0DBB" w14:textId="7926416D" w:rsidR="006D1026" w:rsidRPr="00536C50" w:rsidRDefault="006D1026" w:rsidP="0097679E">
      <w:pPr>
        <w:pStyle w:val="2"/>
        <w:numPr>
          <w:ilvl w:val="1"/>
          <w:numId w:val="1"/>
        </w:numPr>
        <w:shd w:val="clear" w:color="auto" w:fill="auto"/>
        <w:tabs>
          <w:tab w:val="left" w:pos="1290"/>
        </w:tabs>
        <w:spacing w:before="0" w:line="240" w:lineRule="auto"/>
        <w:ind w:left="1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Настоящая политика противодействия коррупции ТОО «ECO ALMATY» (далее - Товарищество) разработана в соответствии с антикоррупционным законодательством Республики Казахстан и внутренними документами Товарищества.</w:t>
      </w:r>
    </w:p>
    <w:p w14:paraId="7D17BC49" w14:textId="77777777" w:rsidR="006D1026" w:rsidRPr="00536C50" w:rsidRDefault="006D1026" w:rsidP="0097679E">
      <w:pPr>
        <w:pStyle w:val="2"/>
        <w:numPr>
          <w:ilvl w:val="1"/>
          <w:numId w:val="1"/>
        </w:numPr>
        <w:shd w:val="clear" w:color="auto" w:fill="auto"/>
        <w:tabs>
          <w:tab w:val="left" w:pos="1301"/>
        </w:tabs>
        <w:spacing w:before="0" w:line="240" w:lineRule="auto"/>
        <w:ind w:left="1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Настоящая политика противодействия коррупции Товарищества (далее - Политика) устанавливает:</w:t>
      </w:r>
    </w:p>
    <w:p w14:paraId="129F384E" w14:textId="77777777" w:rsidR="006D1026" w:rsidRPr="00536C50" w:rsidRDefault="006D1026" w:rsidP="0097679E">
      <w:pPr>
        <w:pStyle w:val="2"/>
        <w:numPr>
          <w:ilvl w:val="0"/>
          <w:numId w:val="2"/>
        </w:numPr>
        <w:shd w:val="clear" w:color="auto" w:fill="auto"/>
        <w:tabs>
          <w:tab w:val="left" w:pos="1240"/>
        </w:tabs>
        <w:spacing w:before="0" w:line="240" w:lineRule="auto"/>
        <w:ind w:left="1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цели и задачи в области противодействия коррупции;</w:t>
      </w:r>
    </w:p>
    <w:p w14:paraId="013FBE83" w14:textId="77777777" w:rsidR="006D1026" w:rsidRPr="00536C50" w:rsidRDefault="006D1026" w:rsidP="0097679E">
      <w:pPr>
        <w:pStyle w:val="2"/>
        <w:numPr>
          <w:ilvl w:val="0"/>
          <w:numId w:val="2"/>
        </w:numPr>
        <w:shd w:val="clear" w:color="auto" w:fill="auto"/>
        <w:tabs>
          <w:tab w:val="left" w:pos="1265"/>
        </w:tabs>
        <w:spacing w:before="0" w:line="240" w:lineRule="auto"/>
        <w:ind w:left="1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основные принципы противодействия коррупции;</w:t>
      </w:r>
    </w:p>
    <w:p w14:paraId="057C6795" w14:textId="77777777" w:rsidR="006D1026" w:rsidRPr="00536C50" w:rsidRDefault="006D1026" w:rsidP="0097679E">
      <w:pPr>
        <w:pStyle w:val="2"/>
        <w:numPr>
          <w:ilvl w:val="0"/>
          <w:numId w:val="2"/>
        </w:numPr>
        <w:shd w:val="clear" w:color="auto" w:fill="auto"/>
        <w:tabs>
          <w:tab w:val="left" w:pos="1384"/>
        </w:tabs>
        <w:spacing w:before="0" w:line="240" w:lineRule="auto"/>
        <w:ind w:left="1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требования антикоррупционного законодательства Республики Казахстан и обязательства по его исполнению;</w:t>
      </w:r>
    </w:p>
    <w:p w14:paraId="109E7741" w14:textId="77777777" w:rsidR="006D1026" w:rsidRPr="00536C50" w:rsidRDefault="006D1026" w:rsidP="0097679E">
      <w:pPr>
        <w:pStyle w:val="2"/>
        <w:numPr>
          <w:ilvl w:val="0"/>
          <w:numId w:val="2"/>
        </w:numPr>
        <w:shd w:val="clear" w:color="auto" w:fill="auto"/>
        <w:tabs>
          <w:tab w:val="left" w:pos="1272"/>
        </w:tabs>
        <w:spacing w:before="0" w:line="240" w:lineRule="auto"/>
        <w:ind w:left="1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комплекс мер по предупреждению и противодействию коррупции;</w:t>
      </w:r>
    </w:p>
    <w:p w14:paraId="2A51B976" w14:textId="77777777" w:rsidR="006D1026" w:rsidRPr="00536C50" w:rsidRDefault="006D1026" w:rsidP="0097679E">
      <w:pPr>
        <w:pStyle w:val="2"/>
        <w:numPr>
          <w:ilvl w:val="0"/>
          <w:numId w:val="2"/>
        </w:numPr>
        <w:shd w:val="clear" w:color="auto" w:fill="auto"/>
        <w:tabs>
          <w:tab w:val="left" w:pos="1258"/>
        </w:tabs>
        <w:spacing w:before="0" w:line="240" w:lineRule="auto"/>
        <w:ind w:left="1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ответственность за соблюдение настоящей Политики.</w:t>
      </w:r>
    </w:p>
    <w:p w14:paraId="1C44AAF5" w14:textId="77777777" w:rsidR="006D1026" w:rsidRPr="00536C50" w:rsidRDefault="006D1026" w:rsidP="0097679E">
      <w:pPr>
        <w:pStyle w:val="2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291" w:line="240" w:lineRule="auto"/>
        <w:ind w:left="1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Основной целью настоящей Политики является разработка и внедрение системы мер по выявлению, изучению, ограничению и устранению причин и условий, способствующих совершению коррупционных правонарушений, формирование антикоррупционной культуры в Товариществе, характеризующие нетерпимостью субъектов Политики, приверженность Товарищества и его должностных лиц и работников высоким стандартам поведения, укрепление деловой репутации и повышение доверия к Товариществу.</w:t>
      </w:r>
    </w:p>
    <w:p w14:paraId="115F42D0" w14:textId="77777777" w:rsidR="006D1026" w:rsidRPr="0097679E" w:rsidRDefault="006D1026" w:rsidP="0097679E">
      <w:pPr>
        <w:pStyle w:val="13"/>
        <w:numPr>
          <w:ilvl w:val="0"/>
          <w:numId w:val="1"/>
        </w:numPr>
        <w:shd w:val="clear" w:color="auto" w:fill="auto"/>
        <w:tabs>
          <w:tab w:val="left" w:pos="238"/>
        </w:tabs>
        <w:spacing w:after="0" w:line="240" w:lineRule="auto"/>
        <w:ind w:right="100" w:firstLine="709"/>
        <w:jc w:val="both"/>
        <w:rPr>
          <w:color w:val="000000"/>
          <w:sz w:val="24"/>
          <w:szCs w:val="24"/>
        </w:rPr>
      </w:pPr>
      <w:r w:rsidRPr="00536C50">
        <w:rPr>
          <w:color w:val="000000"/>
          <w:sz w:val="24"/>
          <w:szCs w:val="24"/>
        </w:rPr>
        <w:t>ОБЛАСТЬ ПРИМЕНЕНИЯ</w:t>
      </w:r>
    </w:p>
    <w:p w14:paraId="0E92D5D2" w14:textId="77777777" w:rsidR="006D1026" w:rsidRPr="00536C50" w:rsidRDefault="006D1026" w:rsidP="0097679E">
      <w:pPr>
        <w:pStyle w:val="2"/>
        <w:numPr>
          <w:ilvl w:val="1"/>
          <w:numId w:val="1"/>
        </w:numPr>
        <w:shd w:val="clear" w:color="auto" w:fill="auto"/>
        <w:tabs>
          <w:tab w:val="left" w:pos="1301"/>
        </w:tabs>
        <w:spacing w:before="0" w:line="240" w:lineRule="auto"/>
        <w:ind w:left="1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Настоящая Политика является обязательной для ознакомления и неукоснительного соблюдения всеми работниками Товарищества.</w:t>
      </w:r>
    </w:p>
    <w:p w14:paraId="32218BDE" w14:textId="77777777" w:rsidR="006D1026" w:rsidRPr="00536C50" w:rsidRDefault="006D1026" w:rsidP="0097679E">
      <w:pPr>
        <w:pStyle w:val="2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291" w:line="240" w:lineRule="auto"/>
        <w:ind w:left="1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Настоящая Политика подлежит размещению на официальном веб-сайте Товарищества.</w:t>
      </w:r>
    </w:p>
    <w:p w14:paraId="4BFF8E6D" w14:textId="77777777" w:rsidR="006D1026" w:rsidRPr="0097679E" w:rsidRDefault="006D1026" w:rsidP="0097679E">
      <w:pPr>
        <w:pStyle w:val="13"/>
        <w:numPr>
          <w:ilvl w:val="0"/>
          <w:numId w:val="1"/>
        </w:numPr>
        <w:shd w:val="clear" w:color="auto" w:fill="auto"/>
        <w:tabs>
          <w:tab w:val="left" w:pos="238"/>
        </w:tabs>
        <w:spacing w:after="0" w:line="240" w:lineRule="auto"/>
        <w:ind w:right="100" w:firstLine="709"/>
        <w:jc w:val="both"/>
        <w:rPr>
          <w:color w:val="000000"/>
          <w:sz w:val="24"/>
          <w:szCs w:val="24"/>
        </w:rPr>
      </w:pPr>
      <w:r w:rsidRPr="00536C50">
        <w:rPr>
          <w:color w:val="000000"/>
          <w:sz w:val="24"/>
          <w:szCs w:val="24"/>
        </w:rPr>
        <w:t>ТЕРМИНЫ И ОПРЕДЕЛЕНИЯ</w:t>
      </w:r>
    </w:p>
    <w:p w14:paraId="2607D014" w14:textId="77777777" w:rsidR="006D1026" w:rsidRPr="00536C50" w:rsidRDefault="006D1026" w:rsidP="0097679E">
      <w:pPr>
        <w:pStyle w:val="2"/>
        <w:shd w:val="clear" w:color="auto" w:fill="auto"/>
        <w:spacing w:before="0" w:after="152" w:line="240" w:lineRule="auto"/>
        <w:ind w:left="1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В настоящей Политике используются следующие термины и определения:</w:t>
      </w:r>
    </w:p>
    <w:p w14:paraId="14C658FF" w14:textId="77777777" w:rsidR="006D1026" w:rsidRPr="00536C50" w:rsidRDefault="006D1026" w:rsidP="0097679E">
      <w:pPr>
        <w:pStyle w:val="2"/>
        <w:shd w:val="clear" w:color="auto" w:fill="auto"/>
        <w:spacing w:before="0" w:line="240" w:lineRule="auto"/>
        <w:ind w:left="120" w:right="20" w:firstLine="709"/>
        <w:rPr>
          <w:sz w:val="24"/>
          <w:szCs w:val="24"/>
        </w:rPr>
      </w:pPr>
      <w:r w:rsidRPr="00536C50">
        <w:rPr>
          <w:rStyle w:val="0pt"/>
          <w:sz w:val="24"/>
          <w:szCs w:val="24"/>
        </w:rPr>
        <w:t xml:space="preserve">Антикоррупционное законодательство Республики Казахстан </w:t>
      </w:r>
      <w:r w:rsidRPr="00536C50">
        <w:rPr>
          <w:color w:val="000000"/>
          <w:sz w:val="24"/>
          <w:szCs w:val="24"/>
        </w:rPr>
        <w:t>- Закон Республики Казахстан «О противодействии коррупции» и иные нормативные правовые акты по вопросам противодействия коррупции;</w:t>
      </w:r>
    </w:p>
    <w:p w14:paraId="1850FE4A" w14:textId="77777777" w:rsidR="006D1026" w:rsidRPr="00536C50" w:rsidRDefault="006D1026" w:rsidP="0097679E">
      <w:pPr>
        <w:pStyle w:val="2"/>
        <w:shd w:val="clear" w:color="auto" w:fill="auto"/>
        <w:spacing w:before="0" w:line="240" w:lineRule="auto"/>
        <w:ind w:left="120" w:right="20" w:firstLine="709"/>
        <w:rPr>
          <w:sz w:val="24"/>
          <w:szCs w:val="24"/>
        </w:rPr>
      </w:pPr>
      <w:r w:rsidRPr="00536C50">
        <w:rPr>
          <w:rStyle w:val="0pt"/>
          <w:sz w:val="24"/>
          <w:szCs w:val="24"/>
        </w:rPr>
        <w:t xml:space="preserve">Коррупция </w:t>
      </w:r>
      <w:r w:rsidRPr="00536C50">
        <w:rPr>
          <w:color w:val="000000"/>
          <w:sz w:val="24"/>
          <w:szCs w:val="24"/>
        </w:rPr>
        <w:t>- незаконное использование работниками Товарищества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14:paraId="76381394" w14:textId="77777777" w:rsidR="006D1026" w:rsidRPr="00536C50" w:rsidRDefault="006D1026" w:rsidP="0097679E">
      <w:pPr>
        <w:pStyle w:val="2"/>
        <w:shd w:val="clear" w:color="auto" w:fill="auto"/>
        <w:spacing w:before="0" w:line="240" w:lineRule="auto"/>
        <w:ind w:left="120" w:right="20" w:firstLine="709"/>
        <w:rPr>
          <w:sz w:val="24"/>
          <w:szCs w:val="24"/>
        </w:rPr>
      </w:pPr>
      <w:r w:rsidRPr="00536C50">
        <w:rPr>
          <w:rStyle w:val="0pt"/>
          <w:sz w:val="24"/>
          <w:szCs w:val="24"/>
        </w:rPr>
        <w:t xml:space="preserve">Коррупционное правонарушение </w:t>
      </w:r>
      <w:r w:rsidRPr="00536C50">
        <w:rPr>
          <w:color w:val="000000"/>
          <w:sz w:val="24"/>
          <w:szCs w:val="24"/>
        </w:rPr>
        <w:t>- имеющее признаки коррупции противоправное виновное деяние (действие или бездействие), за которое законом установлена административная и уголовная ответственность;</w:t>
      </w:r>
    </w:p>
    <w:p w14:paraId="60540588" w14:textId="77777777" w:rsidR="006D1026" w:rsidRPr="00536C50" w:rsidRDefault="006D1026" w:rsidP="0097679E">
      <w:pPr>
        <w:pStyle w:val="2"/>
        <w:shd w:val="clear" w:color="auto" w:fill="auto"/>
        <w:spacing w:before="0" w:line="240" w:lineRule="auto"/>
        <w:ind w:left="120" w:right="20" w:firstLine="709"/>
        <w:rPr>
          <w:sz w:val="24"/>
          <w:szCs w:val="24"/>
        </w:rPr>
      </w:pPr>
      <w:r w:rsidRPr="00536C50">
        <w:rPr>
          <w:rStyle w:val="0pt"/>
          <w:sz w:val="24"/>
          <w:szCs w:val="24"/>
        </w:rPr>
        <w:t xml:space="preserve">Коррупционный риск </w:t>
      </w:r>
      <w:r w:rsidRPr="00536C50">
        <w:rPr>
          <w:color w:val="000000"/>
          <w:sz w:val="24"/>
          <w:szCs w:val="24"/>
        </w:rPr>
        <w:t>- возможность возникновения причин и условий, способствующих совершению коррупционных правонарушений;</w:t>
      </w:r>
    </w:p>
    <w:p w14:paraId="12651A7C" w14:textId="77777777" w:rsidR="006D1026" w:rsidRPr="00536C50" w:rsidRDefault="006D1026" w:rsidP="0097679E">
      <w:pPr>
        <w:pStyle w:val="2"/>
        <w:shd w:val="clear" w:color="auto" w:fill="auto"/>
        <w:spacing w:before="0" w:line="240" w:lineRule="auto"/>
        <w:ind w:left="120" w:right="20" w:firstLine="709"/>
        <w:rPr>
          <w:sz w:val="24"/>
          <w:szCs w:val="24"/>
        </w:rPr>
      </w:pPr>
      <w:r w:rsidRPr="00536C50">
        <w:rPr>
          <w:rStyle w:val="0pt"/>
          <w:sz w:val="24"/>
          <w:szCs w:val="24"/>
        </w:rPr>
        <w:t xml:space="preserve">Противодействие коррупции </w:t>
      </w:r>
      <w:r w:rsidRPr="00536C50">
        <w:rPr>
          <w:color w:val="000000"/>
          <w:sz w:val="24"/>
          <w:szCs w:val="24"/>
        </w:rPr>
        <w:t>- деятельность Товарищества в пределах своих полномочий по предупреждению коррупции, в том числе по формированию антикоррупционной культуры в Товариществе,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</w:t>
      </w:r>
    </w:p>
    <w:p w14:paraId="4BB5C5FC" w14:textId="77777777" w:rsidR="006D1026" w:rsidRPr="00536C50" w:rsidRDefault="006D1026" w:rsidP="0097679E">
      <w:pPr>
        <w:pStyle w:val="2"/>
        <w:shd w:val="clear" w:color="auto" w:fill="auto"/>
        <w:spacing w:before="0" w:line="240" w:lineRule="auto"/>
        <w:ind w:left="120" w:right="20" w:firstLine="709"/>
        <w:rPr>
          <w:sz w:val="24"/>
          <w:szCs w:val="24"/>
        </w:rPr>
      </w:pPr>
      <w:r w:rsidRPr="00536C50">
        <w:rPr>
          <w:rStyle w:val="0pt"/>
          <w:sz w:val="24"/>
          <w:szCs w:val="24"/>
        </w:rPr>
        <w:t xml:space="preserve">Предупреждение коррупции </w:t>
      </w:r>
      <w:r w:rsidRPr="00536C50">
        <w:rPr>
          <w:color w:val="000000"/>
          <w:sz w:val="24"/>
          <w:szCs w:val="24"/>
        </w:rPr>
        <w:t xml:space="preserve">- деятельность Товарищества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</w:t>
      </w:r>
      <w:r w:rsidRPr="00536C50">
        <w:rPr>
          <w:color w:val="000000"/>
          <w:sz w:val="24"/>
          <w:szCs w:val="24"/>
        </w:rPr>
        <w:lastRenderedPageBreak/>
        <w:t>системы превентивных мер;</w:t>
      </w:r>
    </w:p>
    <w:p w14:paraId="17794491" w14:textId="77777777" w:rsidR="006D1026" w:rsidRPr="00536C50" w:rsidRDefault="006D1026" w:rsidP="0097679E">
      <w:pPr>
        <w:pStyle w:val="2"/>
        <w:shd w:val="clear" w:color="auto" w:fill="auto"/>
        <w:spacing w:before="0" w:line="240" w:lineRule="auto"/>
        <w:ind w:left="120" w:right="20" w:firstLine="709"/>
        <w:rPr>
          <w:sz w:val="24"/>
          <w:szCs w:val="24"/>
        </w:rPr>
      </w:pPr>
      <w:r w:rsidRPr="00536C50">
        <w:rPr>
          <w:rStyle w:val="0pt"/>
          <w:sz w:val="24"/>
          <w:szCs w:val="24"/>
        </w:rPr>
        <w:t xml:space="preserve">Конфликт интересов </w:t>
      </w:r>
      <w:r w:rsidRPr="00536C50">
        <w:rPr>
          <w:color w:val="000000"/>
          <w:sz w:val="24"/>
          <w:szCs w:val="24"/>
        </w:rPr>
        <w:t>- ситуация, при которой личная заинтересованность работника может повлиять на процесс принятия решения и, таким образом, нанести ущерб Товариществу;</w:t>
      </w:r>
    </w:p>
    <w:p w14:paraId="2248375C" w14:textId="77777777" w:rsidR="006D1026" w:rsidRPr="00536C50" w:rsidRDefault="006D1026" w:rsidP="0097679E">
      <w:pPr>
        <w:pStyle w:val="2"/>
        <w:shd w:val="clear" w:color="auto" w:fill="auto"/>
        <w:spacing w:before="0" w:line="240" w:lineRule="auto"/>
        <w:ind w:left="120" w:firstLine="709"/>
        <w:rPr>
          <w:sz w:val="24"/>
          <w:szCs w:val="24"/>
        </w:rPr>
      </w:pPr>
      <w:r w:rsidRPr="00536C50">
        <w:rPr>
          <w:rStyle w:val="0pt"/>
          <w:sz w:val="24"/>
          <w:szCs w:val="24"/>
        </w:rPr>
        <w:t xml:space="preserve">Работники </w:t>
      </w:r>
      <w:r w:rsidRPr="00536C50">
        <w:rPr>
          <w:color w:val="000000"/>
          <w:sz w:val="24"/>
          <w:szCs w:val="24"/>
        </w:rPr>
        <w:t>- физические лица, состоящие в трудовых отношениях с Товариществом.</w:t>
      </w:r>
    </w:p>
    <w:p w14:paraId="7BC607BE" w14:textId="6C0F68C2" w:rsidR="006D1026" w:rsidRPr="00536C50" w:rsidRDefault="006D1026" w:rsidP="0097679E">
      <w:pPr>
        <w:pStyle w:val="2"/>
        <w:shd w:val="clear" w:color="auto" w:fill="auto"/>
        <w:spacing w:before="0" w:line="240" w:lineRule="auto"/>
        <w:ind w:left="120" w:right="20" w:firstLine="709"/>
        <w:rPr>
          <w:sz w:val="24"/>
          <w:szCs w:val="24"/>
        </w:rPr>
      </w:pPr>
      <w:r w:rsidRPr="00536C50">
        <w:rPr>
          <w:rStyle w:val="0pt"/>
          <w:sz w:val="24"/>
          <w:szCs w:val="24"/>
        </w:rPr>
        <w:t xml:space="preserve">Антикоррупционный комплаенс </w:t>
      </w:r>
      <w:r w:rsidRPr="00536C50">
        <w:rPr>
          <w:color w:val="000000"/>
          <w:sz w:val="24"/>
          <w:szCs w:val="24"/>
        </w:rPr>
        <w:t>- функция по обеспечению соблюдения соответствующей организацией и ее работниками законодательства Республики Казахстан в сфере противодействия коррупции, возлагаемая на одно из подразделений субъекта квазигосударственного сектора. В субъектах квазигосударственного сектора определяются</w:t>
      </w:r>
      <w:r w:rsidR="00536C50">
        <w:rPr>
          <w:color w:val="000000"/>
          <w:sz w:val="24"/>
          <w:szCs w:val="24"/>
        </w:rPr>
        <w:t xml:space="preserve"> </w:t>
      </w:r>
      <w:r w:rsidRPr="00536C50">
        <w:rPr>
          <w:color w:val="000000"/>
          <w:sz w:val="24"/>
          <w:szCs w:val="24"/>
        </w:rPr>
        <w:t>структурные подразделения, осуществляющие антикоррупционный комплаенс в соответствии с законодательством Республики Казахстан о противодействии коррупции и внутренними документами субъекта квазигосударственного сектора (далее - антикоррупционная комплаенс- служба).</w:t>
      </w:r>
    </w:p>
    <w:p w14:paraId="7723F6F6" w14:textId="77777777" w:rsidR="006D1026" w:rsidRPr="00536C50" w:rsidRDefault="006D1026" w:rsidP="0097679E">
      <w:pPr>
        <w:pStyle w:val="2"/>
        <w:shd w:val="clear" w:color="auto" w:fill="auto"/>
        <w:spacing w:before="0" w:after="291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Определения, применяемые, но не раскрытые в настоящей Политике, соответствуют определениям, используемым в законодательстве Республики Казахстан, Уставе и иных внутренних документах Товарищества.</w:t>
      </w:r>
    </w:p>
    <w:p w14:paraId="39C62DC9" w14:textId="77777777" w:rsidR="006D1026" w:rsidRPr="0097679E" w:rsidRDefault="006D1026" w:rsidP="0097679E">
      <w:pPr>
        <w:pStyle w:val="13"/>
        <w:numPr>
          <w:ilvl w:val="0"/>
          <w:numId w:val="1"/>
        </w:numPr>
        <w:shd w:val="clear" w:color="auto" w:fill="auto"/>
        <w:tabs>
          <w:tab w:val="left" w:pos="238"/>
        </w:tabs>
        <w:spacing w:after="0" w:line="240" w:lineRule="auto"/>
        <w:ind w:right="102" w:firstLine="709"/>
        <w:jc w:val="both"/>
        <w:rPr>
          <w:color w:val="000000"/>
          <w:sz w:val="24"/>
          <w:szCs w:val="24"/>
        </w:rPr>
      </w:pPr>
      <w:bookmarkStart w:id="1" w:name="bookmark1"/>
      <w:r w:rsidRPr="00536C50">
        <w:rPr>
          <w:color w:val="000000"/>
          <w:sz w:val="24"/>
          <w:szCs w:val="24"/>
        </w:rPr>
        <w:t>ЦЕЛЬ И ЗАДАЧИ ПОЛИТИКИ</w:t>
      </w:r>
      <w:bookmarkEnd w:id="1"/>
    </w:p>
    <w:p w14:paraId="02D73996" w14:textId="77777777" w:rsidR="006D1026" w:rsidRPr="00536C50" w:rsidRDefault="006D1026" w:rsidP="0097679E">
      <w:pPr>
        <w:pStyle w:val="2"/>
        <w:numPr>
          <w:ilvl w:val="1"/>
          <w:numId w:val="1"/>
        </w:numPr>
        <w:shd w:val="clear" w:color="auto" w:fill="auto"/>
        <w:tabs>
          <w:tab w:val="left" w:pos="1147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Формирование правовой культуры Работников Товарищества, отвергающей коррупцию и обеспечивающей принципы честности и неподкупности при исполнении Работникам, является основной целью Политики.</w:t>
      </w:r>
    </w:p>
    <w:p w14:paraId="15C8E080" w14:textId="77777777" w:rsidR="006D1026" w:rsidRPr="00536C50" w:rsidRDefault="006D1026" w:rsidP="0097679E">
      <w:pPr>
        <w:pStyle w:val="2"/>
        <w:numPr>
          <w:ilvl w:val="1"/>
          <w:numId w:val="1"/>
        </w:numPr>
        <w:shd w:val="clear" w:color="auto" w:fill="auto"/>
        <w:tabs>
          <w:tab w:val="left" w:pos="1141"/>
        </w:tabs>
        <w:spacing w:before="0" w:line="240" w:lineRule="auto"/>
        <w:ind w:lef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Задачами настоящей Политики являются:</w:t>
      </w:r>
    </w:p>
    <w:p w14:paraId="56593A09" w14:textId="77777777" w:rsidR="006D1026" w:rsidRPr="00536C50" w:rsidRDefault="006D1026" w:rsidP="0097679E">
      <w:pPr>
        <w:pStyle w:val="2"/>
        <w:numPr>
          <w:ilvl w:val="0"/>
          <w:numId w:val="3"/>
        </w:numPr>
        <w:shd w:val="clear" w:color="auto" w:fill="auto"/>
        <w:tabs>
          <w:tab w:val="left" w:pos="250"/>
        </w:tabs>
        <w:spacing w:before="0" w:line="240" w:lineRule="auto"/>
        <w:ind w:lef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устранение причин и условий, порождающих коррупцию;</w:t>
      </w:r>
    </w:p>
    <w:p w14:paraId="38144A34" w14:textId="77777777" w:rsidR="006D1026" w:rsidRPr="00536C50" w:rsidRDefault="006D1026" w:rsidP="0097679E">
      <w:pPr>
        <w:pStyle w:val="2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40" w:lineRule="auto"/>
        <w:ind w:lef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предупреждение коррупционных правонарушений;</w:t>
      </w:r>
    </w:p>
    <w:p w14:paraId="7D6F8C0C" w14:textId="77777777" w:rsidR="006D1026" w:rsidRPr="00536C50" w:rsidRDefault="006D1026" w:rsidP="0097679E">
      <w:pPr>
        <w:pStyle w:val="2"/>
        <w:numPr>
          <w:ilvl w:val="0"/>
          <w:numId w:val="3"/>
        </w:numPr>
        <w:shd w:val="clear" w:color="auto" w:fill="auto"/>
        <w:tabs>
          <w:tab w:val="left" w:pos="286"/>
        </w:tabs>
        <w:spacing w:before="0" w:line="240" w:lineRule="auto"/>
        <w:ind w:left="20" w:right="10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воспитание у Работников Товарищества строгого соблюдения законодательных актов Республики Казахстан, а также внутренних нормативных документов, регламентирующих деятельность Товарищества;</w:t>
      </w:r>
    </w:p>
    <w:p w14:paraId="3B5C9C6D" w14:textId="77777777" w:rsidR="006D1026" w:rsidRPr="00536C50" w:rsidRDefault="006D1026" w:rsidP="0097679E">
      <w:pPr>
        <w:pStyle w:val="2"/>
        <w:numPr>
          <w:ilvl w:val="0"/>
          <w:numId w:val="3"/>
        </w:numPr>
        <w:shd w:val="clear" w:color="auto" w:fill="auto"/>
        <w:tabs>
          <w:tab w:val="left" w:pos="286"/>
        </w:tabs>
        <w:spacing w:before="0" w:line="240" w:lineRule="auto"/>
        <w:ind w:lef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выявление, оценка и переоценка коррупционных рисков;</w:t>
      </w:r>
    </w:p>
    <w:p w14:paraId="6AE9C302" w14:textId="77777777" w:rsidR="006D1026" w:rsidRPr="00536C50" w:rsidRDefault="006D1026" w:rsidP="0097679E">
      <w:pPr>
        <w:pStyle w:val="2"/>
        <w:numPr>
          <w:ilvl w:val="0"/>
          <w:numId w:val="3"/>
        </w:numPr>
        <w:shd w:val="clear" w:color="auto" w:fill="auto"/>
        <w:tabs>
          <w:tab w:val="left" w:pos="276"/>
        </w:tabs>
        <w:spacing w:before="0" w:after="314" w:line="240" w:lineRule="auto"/>
        <w:ind w:left="20" w:right="10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эффективная реализация системы мер по противодействию коррупции в соответствии с Законом.</w:t>
      </w:r>
    </w:p>
    <w:p w14:paraId="24EB1386" w14:textId="64041408" w:rsidR="006D1026" w:rsidRPr="0097679E" w:rsidRDefault="006D1026" w:rsidP="0097679E">
      <w:pPr>
        <w:pStyle w:val="13"/>
        <w:numPr>
          <w:ilvl w:val="0"/>
          <w:numId w:val="1"/>
        </w:numPr>
        <w:shd w:val="clear" w:color="auto" w:fill="auto"/>
        <w:tabs>
          <w:tab w:val="left" w:pos="238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2" w:name="bookmark2"/>
      <w:r w:rsidRPr="00536C50">
        <w:rPr>
          <w:color w:val="000000"/>
          <w:sz w:val="24"/>
          <w:szCs w:val="24"/>
        </w:rPr>
        <w:t>МЕРЫ ПО ПРОФИЛАКТИКЕ КОРРУПЦИИ</w:t>
      </w:r>
      <w:bookmarkEnd w:id="2"/>
    </w:p>
    <w:p w14:paraId="6958AF74" w14:textId="77777777" w:rsidR="006D1026" w:rsidRPr="00536C50" w:rsidRDefault="006D1026" w:rsidP="0097679E">
      <w:pPr>
        <w:pStyle w:val="2"/>
        <w:numPr>
          <w:ilvl w:val="1"/>
          <w:numId w:val="3"/>
        </w:numPr>
        <w:shd w:val="clear" w:color="auto" w:fill="auto"/>
        <w:tabs>
          <w:tab w:val="left" w:pos="1298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Профилактика коррупции в Товариществе осуществляется путем применения следующих основных мер:</w:t>
      </w:r>
    </w:p>
    <w:p w14:paraId="0A4FE2B0" w14:textId="77777777" w:rsidR="006D1026" w:rsidRPr="00536C50" w:rsidRDefault="006D1026" w:rsidP="0097679E">
      <w:pPr>
        <w:pStyle w:val="2"/>
        <w:numPr>
          <w:ilvl w:val="0"/>
          <w:numId w:val="4"/>
        </w:numPr>
        <w:shd w:val="clear" w:color="auto" w:fill="auto"/>
        <w:tabs>
          <w:tab w:val="left" w:pos="412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формирование у Работников Товарищества нулевой нетерпимости к коррупционному поведению, путем:</w:t>
      </w:r>
    </w:p>
    <w:p w14:paraId="35B842D8" w14:textId="77777777" w:rsidR="006D1026" w:rsidRPr="00536C50" w:rsidRDefault="006D1026" w:rsidP="0097679E">
      <w:pPr>
        <w:pStyle w:val="2"/>
        <w:numPr>
          <w:ilvl w:val="0"/>
          <w:numId w:val="5"/>
        </w:numPr>
        <w:shd w:val="clear" w:color="auto" w:fill="auto"/>
        <w:tabs>
          <w:tab w:val="left" w:pos="229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разъяснения Работникам норм законодательных и иных актов Республики Казахстан в области противодействия коррупции;</w:t>
      </w:r>
    </w:p>
    <w:p w14:paraId="78E92830" w14:textId="77777777" w:rsidR="006D1026" w:rsidRPr="00536C50" w:rsidRDefault="006D1026" w:rsidP="0097679E">
      <w:pPr>
        <w:pStyle w:val="2"/>
        <w:numPr>
          <w:ilvl w:val="0"/>
          <w:numId w:val="5"/>
        </w:numPr>
        <w:shd w:val="clear" w:color="auto" w:fill="auto"/>
        <w:tabs>
          <w:tab w:val="left" w:pos="330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доведения до сведения Работников Товарищества о выявленных фактах коррупции в Товариществе и иных государственных органах и организациях квазигосударственного сектора;</w:t>
      </w:r>
    </w:p>
    <w:p w14:paraId="23B7C3D5" w14:textId="77777777" w:rsidR="006D1026" w:rsidRPr="00536C50" w:rsidRDefault="006D1026" w:rsidP="0097679E">
      <w:pPr>
        <w:pStyle w:val="2"/>
        <w:numPr>
          <w:ilvl w:val="0"/>
          <w:numId w:val="5"/>
        </w:numPr>
        <w:shd w:val="clear" w:color="auto" w:fill="auto"/>
        <w:tabs>
          <w:tab w:val="left" w:pos="207"/>
        </w:tabs>
        <w:spacing w:before="0" w:line="240" w:lineRule="auto"/>
        <w:ind w:lef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проведения с работниками Товарищества разъяснительных бесед.</w:t>
      </w:r>
    </w:p>
    <w:p w14:paraId="5BE088BC" w14:textId="77777777" w:rsidR="006D1026" w:rsidRPr="00536C50" w:rsidRDefault="006D1026" w:rsidP="0097679E">
      <w:pPr>
        <w:pStyle w:val="2"/>
        <w:numPr>
          <w:ilvl w:val="0"/>
          <w:numId w:val="4"/>
        </w:numPr>
        <w:shd w:val="clear" w:color="auto" w:fill="auto"/>
        <w:tabs>
          <w:tab w:val="left" w:pos="297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предъявление квалификационных требований к Работникам Товарищества, в т.ч. к кандидатам на занятие вакантной должности;</w:t>
      </w:r>
    </w:p>
    <w:p w14:paraId="4FEA83A4" w14:textId="77777777" w:rsidR="006D1026" w:rsidRPr="00536C50" w:rsidRDefault="006D1026" w:rsidP="0097679E">
      <w:pPr>
        <w:pStyle w:val="2"/>
        <w:numPr>
          <w:ilvl w:val="0"/>
          <w:numId w:val="4"/>
        </w:numPr>
        <w:shd w:val="clear" w:color="auto" w:fill="auto"/>
        <w:tabs>
          <w:tab w:val="left" w:pos="369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внедрение в практику кадровой работы правила, в соответствии с которым длительное, безупречное и эффективное исполнение Работником своих служебных обязанностей должно в обязательном порядке учитываться при назначении его на вышестоящую должность или при его поощрении;</w:t>
      </w:r>
    </w:p>
    <w:p w14:paraId="72C90144" w14:textId="77777777" w:rsidR="006D1026" w:rsidRPr="00536C50" w:rsidRDefault="006D1026" w:rsidP="0097679E">
      <w:pPr>
        <w:pStyle w:val="2"/>
        <w:numPr>
          <w:ilvl w:val="0"/>
          <w:numId w:val="4"/>
        </w:numPr>
        <w:shd w:val="clear" w:color="auto" w:fill="auto"/>
        <w:tabs>
          <w:tab w:val="left" w:pos="308"/>
        </w:tabs>
        <w:spacing w:before="0" w:after="291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 xml:space="preserve">обеспечение Работникам Товарищества, а также третьим лицам права сообщать об известных фактах или подозрениях относительно совершения </w:t>
      </w:r>
      <w:r w:rsidRPr="00536C50">
        <w:rPr>
          <w:color w:val="000000"/>
          <w:sz w:val="24"/>
          <w:szCs w:val="24"/>
        </w:rPr>
        <w:lastRenderedPageBreak/>
        <w:t>коррупционных правонарушений и других противозаконных действий.</w:t>
      </w:r>
    </w:p>
    <w:p w14:paraId="244293FA" w14:textId="77777777" w:rsidR="006D1026" w:rsidRPr="00536C50" w:rsidRDefault="006D1026" w:rsidP="0097679E">
      <w:pPr>
        <w:pStyle w:val="13"/>
        <w:numPr>
          <w:ilvl w:val="0"/>
          <w:numId w:val="6"/>
        </w:numPr>
        <w:shd w:val="clear" w:color="auto" w:fill="auto"/>
        <w:tabs>
          <w:tab w:val="left" w:pos="261"/>
        </w:tabs>
        <w:spacing w:after="145" w:line="240" w:lineRule="auto"/>
        <w:ind w:left="20" w:firstLine="709"/>
        <w:jc w:val="both"/>
        <w:rPr>
          <w:sz w:val="24"/>
          <w:szCs w:val="24"/>
        </w:rPr>
      </w:pPr>
      <w:bookmarkStart w:id="3" w:name="bookmark3"/>
      <w:r w:rsidRPr="00536C50">
        <w:rPr>
          <w:color w:val="000000"/>
          <w:sz w:val="24"/>
          <w:szCs w:val="24"/>
        </w:rPr>
        <w:t>ОСНОВНЫЕ НАПРАВЛЕНИЯ ПРОТИВОДЕЙСТВИЯ КОРРУПЦИИ</w:t>
      </w:r>
      <w:bookmarkEnd w:id="3"/>
    </w:p>
    <w:p w14:paraId="2933A47B" w14:textId="77777777" w:rsidR="006D1026" w:rsidRPr="00536C50" w:rsidRDefault="006D1026" w:rsidP="0097679E">
      <w:pPr>
        <w:pStyle w:val="2"/>
        <w:numPr>
          <w:ilvl w:val="1"/>
          <w:numId w:val="6"/>
        </w:numPr>
        <w:shd w:val="clear" w:color="auto" w:fill="auto"/>
        <w:tabs>
          <w:tab w:val="left" w:pos="1320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Основными направлениями деятельности Товарищества по противодействию коррупции являются:</w:t>
      </w:r>
    </w:p>
    <w:p w14:paraId="3D39C12D" w14:textId="77777777" w:rsidR="006D1026" w:rsidRPr="00536C50" w:rsidRDefault="006D1026" w:rsidP="0097679E">
      <w:pPr>
        <w:pStyle w:val="2"/>
        <w:numPr>
          <w:ilvl w:val="0"/>
          <w:numId w:val="5"/>
        </w:numPr>
        <w:shd w:val="clear" w:color="auto" w:fill="auto"/>
        <w:tabs>
          <w:tab w:val="left" w:pos="211"/>
        </w:tabs>
        <w:spacing w:before="0" w:line="240" w:lineRule="auto"/>
        <w:ind w:lef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проведение единой политики Товарищества в области противодействия коррупции;</w:t>
      </w:r>
    </w:p>
    <w:p w14:paraId="6BB4A18E" w14:textId="77777777" w:rsidR="006D1026" w:rsidRPr="00536C50" w:rsidRDefault="006D1026" w:rsidP="0097679E">
      <w:pPr>
        <w:pStyle w:val="2"/>
        <w:numPr>
          <w:ilvl w:val="0"/>
          <w:numId w:val="5"/>
        </w:numPr>
        <w:shd w:val="clear" w:color="auto" w:fill="auto"/>
        <w:tabs>
          <w:tab w:val="left" w:pos="232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создание механизма взаимодействия Товарищества по вопросам противодействия коррупции с государственными органами, другими организациями, а также с гражданами и институтами гражданского общества;</w:t>
      </w:r>
    </w:p>
    <w:p w14:paraId="0BA6A5FF" w14:textId="77777777" w:rsidR="006D1026" w:rsidRPr="00536C50" w:rsidRDefault="006D1026" w:rsidP="0097679E">
      <w:pPr>
        <w:pStyle w:val="2"/>
        <w:numPr>
          <w:ilvl w:val="0"/>
          <w:numId w:val="5"/>
        </w:numPr>
        <w:shd w:val="clear" w:color="auto" w:fill="auto"/>
        <w:tabs>
          <w:tab w:val="left" w:pos="355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принятие административных и иных мер, направленных на привлечение Работников Товарищества к более активному участию в противодействии коррупции, на формирование в их сознании негативного отношения к коррупционному поведению;</w:t>
      </w:r>
    </w:p>
    <w:p w14:paraId="34A25E67" w14:textId="77777777" w:rsidR="006D1026" w:rsidRPr="00536C50" w:rsidRDefault="006D1026" w:rsidP="0097679E">
      <w:pPr>
        <w:pStyle w:val="2"/>
        <w:numPr>
          <w:ilvl w:val="1"/>
          <w:numId w:val="6"/>
        </w:numPr>
        <w:shd w:val="clear" w:color="auto" w:fill="auto"/>
        <w:tabs>
          <w:tab w:val="left" w:pos="229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обеспечение добросовестности, открытости, добросовестной конкуренции и объективности при оказании услуг.</w:t>
      </w:r>
    </w:p>
    <w:p w14:paraId="39262036" w14:textId="2A69B71B" w:rsidR="006D1026" w:rsidRPr="00536C50" w:rsidRDefault="006D1026" w:rsidP="0097679E">
      <w:pPr>
        <w:pStyle w:val="2"/>
        <w:numPr>
          <w:ilvl w:val="1"/>
          <w:numId w:val="6"/>
        </w:numPr>
        <w:shd w:val="clear" w:color="auto" w:fill="auto"/>
        <w:tabs>
          <w:tab w:val="left" w:pos="229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Работники Товарищества в случае возникновения фактов склонения иным Работником Товарищества, а также третьим лицом к совершению коррупционного правонарушения и/или обладающие информацией об известных фактах или подозрениях относительно склонения Работника Товарищества к совершению коррупционного правонарушения, обязаны немедленно уведомить руководство Товарищества и Антикоррупционную комплаенс-службу Товарищества.</w:t>
      </w:r>
    </w:p>
    <w:p w14:paraId="06AE78F5" w14:textId="77777777" w:rsidR="006D1026" w:rsidRPr="00536C50" w:rsidRDefault="006D1026" w:rsidP="0097679E">
      <w:pPr>
        <w:pStyle w:val="2"/>
        <w:numPr>
          <w:ilvl w:val="1"/>
          <w:numId w:val="6"/>
        </w:numPr>
        <w:shd w:val="clear" w:color="auto" w:fill="auto"/>
        <w:tabs>
          <w:tab w:val="left" w:pos="1194"/>
        </w:tabs>
        <w:spacing w:before="0" w:after="291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Заявления о совершении таких действий будут расследованы и доведены до своего логического завершения, включая при необходимости, привлечения к ответственности и оповещения уполномоченных государственных органов.</w:t>
      </w:r>
    </w:p>
    <w:p w14:paraId="6E631176" w14:textId="77777777" w:rsidR="006D1026" w:rsidRPr="00536C50" w:rsidRDefault="006D1026" w:rsidP="0097679E">
      <w:pPr>
        <w:pStyle w:val="40"/>
        <w:numPr>
          <w:ilvl w:val="0"/>
          <w:numId w:val="6"/>
        </w:numPr>
        <w:shd w:val="clear" w:color="auto" w:fill="auto"/>
        <w:tabs>
          <w:tab w:val="left" w:pos="261"/>
        </w:tabs>
        <w:spacing w:after="152" w:line="240" w:lineRule="auto"/>
        <w:ind w:left="20" w:firstLine="709"/>
        <w:jc w:val="both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ПОРЯДОК ПРЕДОТВРАЩЕНИЯ И УРЕГУЛИРОВАНИЯ КОНФЛИКТА ИНТЕРЕСОВ</w:t>
      </w:r>
    </w:p>
    <w:p w14:paraId="69A1E07D" w14:textId="77777777" w:rsidR="006D1026" w:rsidRPr="00536C50" w:rsidRDefault="006D1026" w:rsidP="0097679E">
      <w:pPr>
        <w:pStyle w:val="2"/>
        <w:numPr>
          <w:ilvl w:val="1"/>
          <w:numId w:val="6"/>
        </w:numPr>
        <w:shd w:val="clear" w:color="auto" w:fill="auto"/>
        <w:tabs>
          <w:tab w:val="left" w:pos="1194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Работники Товарищества, вовлеченные в процесс финансирования должны избегать потенциального конфликта интересов, когда Работник Товарищества имеет заинтересованность, которая находится в противоречии с обязательствами Работника перед Товариществом или же отрицательно влияет на беспристрастную точку зрения данного Работника при исполнении своих служебных обязанностей в Товариществе.</w:t>
      </w:r>
    </w:p>
    <w:p w14:paraId="022E08BC" w14:textId="77777777" w:rsidR="006D1026" w:rsidRPr="00536C50" w:rsidRDefault="006D1026" w:rsidP="0097679E">
      <w:pPr>
        <w:pStyle w:val="2"/>
        <w:numPr>
          <w:ilvl w:val="1"/>
          <w:numId w:val="6"/>
        </w:numPr>
        <w:shd w:val="clear" w:color="auto" w:fill="auto"/>
        <w:tabs>
          <w:tab w:val="left" w:pos="1237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В случае если Заявитель является родственником (супругом, супругой, прямым нисходящим или восходящим родственником, а также родным братом или сестрой) Работника соответствующего подразделения Товарищества или в случае финансовой заинтересованности указанного Работника в финансировании проекта, данный Работник обязан сообщить об этом своему непосредственному руководителю и в Антикоррупционную комплаенс-службу. Руководитель должен инициировать прекращение рассмотрения данного проекта.</w:t>
      </w:r>
    </w:p>
    <w:p w14:paraId="3B11C84C" w14:textId="35FEC86A" w:rsidR="006D1026" w:rsidRPr="00536C50" w:rsidRDefault="006D1026" w:rsidP="0097679E">
      <w:pPr>
        <w:pStyle w:val="2"/>
        <w:numPr>
          <w:ilvl w:val="1"/>
          <w:numId w:val="6"/>
        </w:numPr>
        <w:shd w:val="clear" w:color="auto" w:fill="auto"/>
        <w:tabs>
          <w:tab w:val="left" w:pos="1237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В случае если Заявитель является родственником (супругом, супругой, прямым нисходящим или восходящим родственником, а также родным братом или сестрой) одного из членов уполномоченного органа Товарищества (далее - УО) или в случае финансовой заинтересованности в финансировании проекта, член УО, рассматривающего вопрос о финансировании, обязан проинформировать об этом других членов соответствующего УО и в Антикоррупционную комплаенс-службу. В этом случае, рассмотрение проекта также должно быть прекращено.</w:t>
      </w:r>
    </w:p>
    <w:p w14:paraId="343DE7B3" w14:textId="0B16281F" w:rsidR="006D1026" w:rsidRPr="00536C50" w:rsidRDefault="006D1026" w:rsidP="0097679E">
      <w:pPr>
        <w:pStyle w:val="2"/>
        <w:numPr>
          <w:ilvl w:val="1"/>
          <w:numId w:val="6"/>
        </w:numPr>
        <w:shd w:val="clear" w:color="auto" w:fill="auto"/>
        <w:tabs>
          <w:tab w:val="left" w:pos="1165"/>
        </w:tabs>
        <w:spacing w:before="0" w:after="237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 xml:space="preserve">Руководство Товарищества обязаны соблюдать запреты, предусмотренные пунктами 1 и 2 статьи 55 Закона Республики Казахстан «О товариществах с ограниченной и дополнительной </w:t>
      </w:r>
      <w:r w:rsidR="003260BA" w:rsidRPr="00536C50">
        <w:rPr>
          <w:color w:val="000000"/>
          <w:sz w:val="24"/>
          <w:szCs w:val="24"/>
        </w:rPr>
        <w:t>ответственностью»</w:t>
      </w:r>
      <w:r w:rsidRPr="00536C50">
        <w:rPr>
          <w:color w:val="000000"/>
          <w:sz w:val="24"/>
          <w:szCs w:val="24"/>
        </w:rPr>
        <w:t>.</w:t>
      </w:r>
    </w:p>
    <w:p w14:paraId="6C537C2E" w14:textId="05161A1F" w:rsidR="006D1026" w:rsidRPr="0097679E" w:rsidRDefault="006D1026" w:rsidP="0097679E">
      <w:pPr>
        <w:pStyle w:val="40"/>
        <w:numPr>
          <w:ilvl w:val="0"/>
          <w:numId w:val="6"/>
        </w:numPr>
        <w:shd w:val="clear" w:color="auto" w:fill="auto"/>
        <w:tabs>
          <w:tab w:val="left" w:pos="848"/>
        </w:tabs>
        <w:spacing w:after="123" w:line="240" w:lineRule="auto"/>
        <w:ind w:left="380" w:right="340" w:firstLine="709"/>
        <w:jc w:val="both"/>
        <w:rPr>
          <w:sz w:val="24"/>
          <w:szCs w:val="24"/>
        </w:rPr>
      </w:pPr>
      <w:r w:rsidRPr="0097679E">
        <w:rPr>
          <w:color w:val="000000"/>
          <w:sz w:val="24"/>
          <w:szCs w:val="24"/>
        </w:rPr>
        <w:lastRenderedPageBreak/>
        <w:t>ПРАВИЛА ПОВЕДЕНИЯ (ДЕЙСТВИЯ) РАБОТНИКОВ ТОВАРИЩЕСТВА ПО ИСПОЛНЕНИЮ ДОЛЖНОСТНЫХ ОБЯЗАННОСТЕЙ С ЦЕЛЬЮ НЕДОПУЩЕНИЯ</w:t>
      </w:r>
      <w:r w:rsidR="0097679E">
        <w:rPr>
          <w:color w:val="000000"/>
          <w:sz w:val="24"/>
          <w:szCs w:val="24"/>
        </w:rPr>
        <w:t xml:space="preserve"> </w:t>
      </w:r>
      <w:r w:rsidRPr="0097679E">
        <w:rPr>
          <w:color w:val="000000"/>
          <w:sz w:val="24"/>
          <w:szCs w:val="24"/>
        </w:rPr>
        <w:t>ПРОЯВЛЕНИЙ КОРРУПЦИИ</w:t>
      </w:r>
    </w:p>
    <w:p w14:paraId="59CFF15D" w14:textId="77777777" w:rsidR="006D1026" w:rsidRPr="00536C50" w:rsidRDefault="006D1026" w:rsidP="0097679E">
      <w:pPr>
        <w:pStyle w:val="2"/>
        <w:numPr>
          <w:ilvl w:val="1"/>
          <w:numId w:val="6"/>
        </w:numPr>
        <w:shd w:val="clear" w:color="auto" w:fill="auto"/>
        <w:tabs>
          <w:tab w:val="left" w:pos="1176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При реализации прав и законных интересов физических и юридических лиц в сфере, затрагиваемой антикоррупционным стандартом, Работники Товарищества обязаны:</w:t>
      </w:r>
    </w:p>
    <w:p w14:paraId="196B51FB" w14:textId="77777777" w:rsidR="006D1026" w:rsidRPr="00536C50" w:rsidRDefault="006D1026" w:rsidP="0097679E">
      <w:pPr>
        <w:pStyle w:val="2"/>
        <w:numPr>
          <w:ilvl w:val="0"/>
          <w:numId w:val="7"/>
        </w:numPr>
        <w:shd w:val="clear" w:color="auto" w:fill="auto"/>
        <w:tabs>
          <w:tab w:val="left" w:pos="376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руководствоваться Конституцией и законами Республики Казахстан, актами Президента, Правительства Республики Казахстан, иными нормативными правовыми актами, приказами Председателя Правления, Решениями Правления, и Единственного участника, а также Уставом Товарищества;</w:t>
      </w:r>
    </w:p>
    <w:p w14:paraId="4534D1D1" w14:textId="77777777" w:rsidR="006D1026" w:rsidRPr="00536C50" w:rsidRDefault="006D1026" w:rsidP="0097679E">
      <w:pPr>
        <w:pStyle w:val="2"/>
        <w:numPr>
          <w:ilvl w:val="0"/>
          <w:numId w:val="7"/>
        </w:numPr>
        <w:shd w:val="clear" w:color="auto" w:fill="auto"/>
        <w:tabs>
          <w:tab w:val="left" w:pos="362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</w:p>
    <w:p w14:paraId="16620B48" w14:textId="77777777" w:rsidR="006D1026" w:rsidRPr="00536C50" w:rsidRDefault="006D1026" w:rsidP="0097679E">
      <w:pPr>
        <w:pStyle w:val="2"/>
        <w:numPr>
          <w:ilvl w:val="0"/>
          <w:numId w:val="7"/>
        </w:numPr>
        <w:shd w:val="clear" w:color="auto" w:fill="auto"/>
        <w:tabs>
          <w:tab w:val="left" w:pos="337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обеспечивать прозрачность принятия решений, затрагивающих права и законные интересы физических и юридических лиц;</w:t>
      </w:r>
    </w:p>
    <w:p w14:paraId="4A578027" w14:textId="77777777" w:rsidR="006D1026" w:rsidRPr="00536C50" w:rsidRDefault="006D1026" w:rsidP="0097679E">
      <w:pPr>
        <w:pStyle w:val="2"/>
        <w:numPr>
          <w:ilvl w:val="0"/>
          <w:numId w:val="7"/>
        </w:numPr>
        <w:shd w:val="clear" w:color="auto" w:fill="auto"/>
        <w:tabs>
          <w:tab w:val="left" w:pos="344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14:paraId="19DC3E73" w14:textId="77777777" w:rsidR="006D1026" w:rsidRPr="00536C50" w:rsidRDefault="006D1026" w:rsidP="0097679E">
      <w:pPr>
        <w:pStyle w:val="2"/>
        <w:numPr>
          <w:ilvl w:val="0"/>
          <w:numId w:val="7"/>
        </w:numPr>
        <w:shd w:val="clear" w:color="auto" w:fill="auto"/>
        <w:tabs>
          <w:tab w:val="left" w:pos="319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не использовать служебное положение для оказания влияния на деятельность организаций и иных лиц при решении вопросов личного характера;</w:t>
      </w:r>
    </w:p>
    <w:p w14:paraId="315472EE" w14:textId="77777777" w:rsidR="006D1026" w:rsidRPr="00536C50" w:rsidRDefault="006D1026" w:rsidP="0097679E">
      <w:pPr>
        <w:pStyle w:val="2"/>
        <w:numPr>
          <w:ilvl w:val="0"/>
          <w:numId w:val="7"/>
        </w:numPr>
        <w:shd w:val="clear" w:color="auto" w:fill="auto"/>
        <w:tabs>
          <w:tab w:val="left" w:pos="279"/>
        </w:tabs>
        <w:spacing w:before="0" w:line="240" w:lineRule="auto"/>
        <w:ind w:lef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не распространять сведения, не соответствующие действительности;</w:t>
      </w:r>
    </w:p>
    <w:p w14:paraId="0FC9F44C" w14:textId="77777777" w:rsidR="006D1026" w:rsidRPr="00536C50" w:rsidRDefault="006D1026" w:rsidP="0097679E">
      <w:pPr>
        <w:pStyle w:val="2"/>
        <w:numPr>
          <w:ilvl w:val="0"/>
          <w:numId w:val="7"/>
        </w:numPr>
        <w:shd w:val="clear" w:color="auto" w:fill="auto"/>
        <w:tabs>
          <w:tab w:val="left" w:pos="409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14:paraId="12C39796" w14:textId="3CD0B5DE" w:rsidR="006D1026" w:rsidRPr="00536C50" w:rsidRDefault="006D1026" w:rsidP="0097679E">
      <w:pPr>
        <w:pStyle w:val="2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8) обеспечить исполнение в Товариществе трудового законодательства, соблюдения режима и условий труда.</w:t>
      </w:r>
    </w:p>
    <w:p w14:paraId="749B1B53" w14:textId="77777777" w:rsidR="006D1026" w:rsidRPr="00536C50" w:rsidRDefault="006D1026" w:rsidP="0097679E">
      <w:pPr>
        <w:pStyle w:val="2"/>
        <w:numPr>
          <w:ilvl w:val="1"/>
          <w:numId w:val="6"/>
        </w:numPr>
        <w:shd w:val="clear" w:color="auto" w:fill="auto"/>
        <w:tabs>
          <w:tab w:val="left" w:pos="1226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При подготовке и принятии управленческих и иных решений в пределах своей компетенции, Работники Товарищества обязаны:</w:t>
      </w:r>
    </w:p>
    <w:p w14:paraId="7D742414" w14:textId="77777777" w:rsidR="006D1026" w:rsidRPr="00536C50" w:rsidRDefault="006D1026" w:rsidP="0097679E">
      <w:pPr>
        <w:pStyle w:val="2"/>
        <w:numPr>
          <w:ilvl w:val="0"/>
          <w:numId w:val="8"/>
        </w:numPr>
        <w:shd w:val="clear" w:color="auto" w:fill="auto"/>
        <w:tabs>
          <w:tab w:val="left" w:pos="312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докладывать непосредственному или вышестоящему руководителю и в Антикоррупционную комплаенс-службу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14:paraId="6B9906E1" w14:textId="77777777" w:rsidR="006D1026" w:rsidRPr="00536C50" w:rsidRDefault="006D1026" w:rsidP="0097679E">
      <w:pPr>
        <w:pStyle w:val="2"/>
        <w:numPr>
          <w:ilvl w:val="0"/>
          <w:numId w:val="8"/>
        </w:numPr>
        <w:shd w:val="clear" w:color="auto" w:fill="auto"/>
        <w:tabs>
          <w:tab w:val="left" w:pos="322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не использовать служебное положение для оказания влияния на деятельность организаций и иных лиц при решении вопросов личного характера;</w:t>
      </w:r>
    </w:p>
    <w:p w14:paraId="68A9CA11" w14:textId="77777777" w:rsidR="006D1026" w:rsidRPr="00536C50" w:rsidRDefault="006D1026" w:rsidP="0097679E">
      <w:pPr>
        <w:pStyle w:val="2"/>
        <w:numPr>
          <w:ilvl w:val="0"/>
          <w:numId w:val="8"/>
        </w:numPr>
        <w:shd w:val="clear" w:color="auto" w:fill="auto"/>
        <w:tabs>
          <w:tab w:val="left" w:pos="308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не дарить коллегам, руководителям и иным Работникам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14:paraId="54B9D068" w14:textId="77777777" w:rsidR="006D1026" w:rsidRPr="00536C50" w:rsidRDefault="006D1026" w:rsidP="0097679E">
      <w:pPr>
        <w:pStyle w:val="2"/>
        <w:numPr>
          <w:ilvl w:val="0"/>
          <w:numId w:val="8"/>
        </w:numPr>
        <w:shd w:val="clear" w:color="auto" w:fill="auto"/>
        <w:tabs>
          <w:tab w:val="left" w:pos="510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проявлять активность в противодействии коррупции, раскрытии коррупционных правонарушений;</w:t>
      </w:r>
    </w:p>
    <w:p w14:paraId="777D04A3" w14:textId="77777777" w:rsidR="006D1026" w:rsidRPr="00536C50" w:rsidRDefault="006D1026" w:rsidP="0097679E">
      <w:pPr>
        <w:pStyle w:val="2"/>
        <w:numPr>
          <w:ilvl w:val="0"/>
          <w:numId w:val="8"/>
        </w:numPr>
        <w:shd w:val="clear" w:color="auto" w:fill="auto"/>
        <w:tabs>
          <w:tab w:val="left" w:pos="416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докладывать руководству и в Антикоррупционную комплаенс-службу о ставших им известными фактах коррупции, а также о склонении к получению какой-либо выгоды за ускоренное рассмотрение материалов либо волокиты;</w:t>
      </w:r>
    </w:p>
    <w:p w14:paraId="1227DFC6" w14:textId="77777777" w:rsidR="006D1026" w:rsidRPr="00536C50" w:rsidRDefault="006D1026" w:rsidP="0097679E">
      <w:pPr>
        <w:pStyle w:val="2"/>
        <w:numPr>
          <w:ilvl w:val="0"/>
          <w:numId w:val="8"/>
        </w:numPr>
        <w:shd w:val="clear" w:color="auto" w:fill="auto"/>
        <w:tabs>
          <w:tab w:val="left" w:pos="283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в письменной форме сообщать непосредственному руководителю о сомнениях в правомерности полученного для исполнения распоряжения;</w:t>
      </w:r>
    </w:p>
    <w:p w14:paraId="1EC05A77" w14:textId="77777777" w:rsidR="006D1026" w:rsidRPr="00536C50" w:rsidRDefault="006D1026" w:rsidP="0097679E">
      <w:pPr>
        <w:pStyle w:val="2"/>
        <w:numPr>
          <w:ilvl w:val="0"/>
          <w:numId w:val="8"/>
        </w:numPr>
        <w:shd w:val="clear" w:color="auto" w:fill="auto"/>
        <w:tabs>
          <w:tab w:val="left" w:pos="326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обращаться к вышестоящему руководству и в Антикоррупционную комплаенс-службу, если непосредственный руководитель сам вовлечен в конфликт интересов;</w:t>
      </w:r>
    </w:p>
    <w:p w14:paraId="545B4F29" w14:textId="77777777" w:rsidR="006D1026" w:rsidRPr="00536C50" w:rsidRDefault="006D1026" w:rsidP="0097679E">
      <w:pPr>
        <w:pStyle w:val="2"/>
        <w:numPr>
          <w:ilvl w:val="0"/>
          <w:numId w:val="8"/>
        </w:numPr>
        <w:shd w:val="clear" w:color="auto" w:fill="auto"/>
        <w:tabs>
          <w:tab w:val="left" w:pos="319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воздерживаться от оказания содействия кому-либо в осуществлении предпринимательской и иной деятельности, связанной с извлечением доходов;</w:t>
      </w:r>
    </w:p>
    <w:p w14:paraId="4DF8C01F" w14:textId="77777777" w:rsidR="006D1026" w:rsidRPr="00536C50" w:rsidRDefault="006D1026" w:rsidP="0097679E">
      <w:pPr>
        <w:pStyle w:val="2"/>
        <w:numPr>
          <w:ilvl w:val="0"/>
          <w:numId w:val="8"/>
        </w:numPr>
        <w:shd w:val="clear" w:color="auto" w:fill="auto"/>
        <w:tabs>
          <w:tab w:val="left" w:pos="304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 xml:space="preserve">Не использовать служебную и иную информацию, не подлежащую </w:t>
      </w:r>
      <w:r w:rsidRPr="00536C50">
        <w:rPr>
          <w:color w:val="000000"/>
          <w:sz w:val="24"/>
          <w:szCs w:val="24"/>
        </w:rPr>
        <w:lastRenderedPageBreak/>
        <w:t>распространению, в целях получения или извлечения имущественных и неимущественных благ и преимуществ.</w:t>
      </w:r>
    </w:p>
    <w:p w14:paraId="5AEF3223" w14:textId="77777777" w:rsidR="006D1026" w:rsidRPr="00536C50" w:rsidRDefault="006D1026" w:rsidP="0097679E">
      <w:pPr>
        <w:pStyle w:val="2"/>
        <w:numPr>
          <w:ilvl w:val="1"/>
          <w:numId w:val="6"/>
        </w:numPr>
        <w:shd w:val="clear" w:color="auto" w:fill="auto"/>
        <w:tabs>
          <w:tab w:val="left" w:pos="410"/>
        </w:tabs>
        <w:spacing w:before="0" w:line="240" w:lineRule="auto"/>
        <w:ind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При оказании услуг Товарищества и иных функций, Работники Товарищества обязаны:</w:t>
      </w:r>
    </w:p>
    <w:p w14:paraId="2563507E" w14:textId="77777777" w:rsidR="006D1026" w:rsidRPr="00536C50" w:rsidRDefault="006D1026" w:rsidP="0097679E">
      <w:pPr>
        <w:pStyle w:val="2"/>
        <w:numPr>
          <w:ilvl w:val="0"/>
          <w:numId w:val="9"/>
        </w:numPr>
        <w:shd w:val="clear" w:color="auto" w:fill="auto"/>
        <w:tabs>
          <w:tab w:val="left" w:pos="254"/>
        </w:tabs>
        <w:spacing w:before="0" w:line="240" w:lineRule="auto"/>
        <w:ind w:lef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на постоянной основе принимать меры по повышению качества оказания услуг;</w:t>
      </w:r>
    </w:p>
    <w:p w14:paraId="6E13BB33" w14:textId="77777777" w:rsidR="006D1026" w:rsidRPr="00536C50" w:rsidRDefault="006D1026" w:rsidP="0097679E">
      <w:pPr>
        <w:pStyle w:val="2"/>
        <w:numPr>
          <w:ilvl w:val="0"/>
          <w:numId w:val="9"/>
        </w:numPr>
        <w:shd w:val="clear" w:color="auto" w:fill="auto"/>
        <w:tabs>
          <w:tab w:val="left" w:pos="308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предоставлять полную и достоверную информацию о порядке оказания услуг пользователям в доступной форме;</w:t>
      </w:r>
    </w:p>
    <w:p w14:paraId="06019409" w14:textId="77777777" w:rsidR="006D1026" w:rsidRPr="00536C50" w:rsidRDefault="006D1026" w:rsidP="0097679E">
      <w:pPr>
        <w:pStyle w:val="2"/>
        <w:numPr>
          <w:ilvl w:val="0"/>
          <w:numId w:val="9"/>
        </w:numPr>
        <w:shd w:val="clear" w:color="auto" w:fill="auto"/>
        <w:tabs>
          <w:tab w:val="left" w:pos="355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не допускать истребования не предусмотренных документов, а равно избегать всяческой волокиты (бюрократии) в ходе оказания услуг и иных функций;</w:t>
      </w:r>
    </w:p>
    <w:p w14:paraId="0598BE2B" w14:textId="77777777" w:rsidR="006D1026" w:rsidRPr="00536C50" w:rsidRDefault="006D1026" w:rsidP="0097679E">
      <w:pPr>
        <w:pStyle w:val="2"/>
        <w:numPr>
          <w:ilvl w:val="0"/>
          <w:numId w:val="9"/>
        </w:numPr>
        <w:shd w:val="clear" w:color="auto" w:fill="auto"/>
        <w:tabs>
          <w:tab w:val="left" w:pos="376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докладывать руководству и в Антикоррупционную комплаенс-службу при склонении к совершению коррупционного правонарушения;</w:t>
      </w:r>
    </w:p>
    <w:p w14:paraId="4FC42121" w14:textId="77777777" w:rsidR="006D1026" w:rsidRPr="00536C50" w:rsidRDefault="006D1026" w:rsidP="0097679E">
      <w:pPr>
        <w:pStyle w:val="2"/>
        <w:numPr>
          <w:ilvl w:val="0"/>
          <w:numId w:val="9"/>
        </w:numPr>
        <w:shd w:val="clear" w:color="auto" w:fill="auto"/>
        <w:tabs>
          <w:tab w:val="left" w:pos="376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обеспечивать постоянное совершенствование процесса оказания услуг, экономичности и эффективности при оказании услуг.</w:t>
      </w:r>
    </w:p>
    <w:p w14:paraId="3237E0F5" w14:textId="77777777" w:rsidR="006D1026" w:rsidRPr="00536C50" w:rsidRDefault="006D1026" w:rsidP="0097679E">
      <w:pPr>
        <w:pStyle w:val="2"/>
        <w:numPr>
          <w:ilvl w:val="1"/>
          <w:numId w:val="6"/>
        </w:numPr>
        <w:shd w:val="clear" w:color="auto" w:fill="auto"/>
        <w:tabs>
          <w:tab w:val="left" w:pos="1219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При осуществлении государственных закупок для нужд Товарищества, работники Товарищества обязаны:</w:t>
      </w:r>
    </w:p>
    <w:p w14:paraId="24BDD50C" w14:textId="77777777" w:rsidR="006D1026" w:rsidRPr="00536C50" w:rsidRDefault="006D1026" w:rsidP="0097679E">
      <w:pPr>
        <w:pStyle w:val="2"/>
        <w:numPr>
          <w:ilvl w:val="0"/>
          <w:numId w:val="10"/>
        </w:numPr>
        <w:shd w:val="clear" w:color="auto" w:fill="auto"/>
        <w:tabs>
          <w:tab w:val="left" w:pos="290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оптимально и эффективно расходовать денежные средства, используемые для государственных закупок;</w:t>
      </w:r>
    </w:p>
    <w:p w14:paraId="21A2F01F" w14:textId="77777777" w:rsidR="006D1026" w:rsidRPr="00536C50" w:rsidRDefault="006D1026" w:rsidP="0097679E">
      <w:pPr>
        <w:pStyle w:val="2"/>
        <w:numPr>
          <w:ilvl w:val="0"/>
          <w:numId w:val="10"/>
        </w:numPr>
        <w:shd w:val="clear" w:color="auto" w:fill="auto"/>
        <w:tabs>
          <w:tab w:val="left" w:pos="344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законодательством Республики Казахстан;</w:t>
      </w:r>
    </w:p>
    <w:p w14:paraId="02E2A909" w14:textId="77777777" w:rsidR="006D1026" w:rsidRPr="00536C50" w:rsidRDefault="006D1026" w:rsidP="0097679E">
      <w:pPr>
        <w:pStyle w:val="2"/>
        <w:numPr>
          <w:ilvl w:val="0"/>
          <w:numId w:val="10"/>
        </w:numPr>
        <w:shd w:val="clear" w:color="auto" w:fill="auto"/>
        <w:tabs>
          <w:tab w:val="left" w:pos="272"/>
        </w:tabs>
        <w:spacing w:before="0" w:line="240" w:lineRule="auto"/>
        <w:ind w:lef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обеспечивать открытость и прозрачность процесса государственных закупок;</w:t>
      </w:r>
    </w:p>
    <w:p w14:paraId="4C7B7498" w14:textId="77777777" w:rsidR="006D1026" w:rsidRPr="00536C50" w:rsidRDefault="006D1026" w:rsidP="0097679E">
      <w:pPr>
        <w:pStyle w:val="2"/>
        <w:numPr>
          <w:ilvl w:val="0"/>
          <w:numId w:val="10"/>
        </w:numPr>
        <w:shd w:val="clear" w:color="auto" w:fill="auto"/>
        <w:tabs>
          <w:tab w:val="left" w:pos="286"/>
        </w:tabs>
        <w:spacing w:before="0" w:line="240" w:lineRule="auto"/>
        <w:ind w:lef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не допускать коррупционных проявлений;</w:t>
      </w:r>
    </w:p>
    <w:p w14:paraId="3734B926" w14:textId="77777777" w:rsidR="006D1026" w:rsidRPr="00536C50" w:rsidRDefault="006D1026" w:rsidP="0097679E">
      <w:pPr>
        <w:pStyle w:val="2"/>
        <w:numPr>
          <w:ilvl w:val="1"/>
          <w:numId w:val="6"/>
        </w:numPr>
        <w:shd w:val="clear" w:color="auto" w:fill="auto"/>
        <w:tabs>
          <w:tab w:val="left" w:pos="414"/>
        </w:tabs>
        <w:spacing w:before="0" w:line="240" w:lineRule="auto"/>
        <w:ind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При организации кадровой работы в Товариществе, Работники Товарищества обязаны:</w:t>
      </w:r>
    </w:p>
    <w:p w14:paraId="7CAFADAF" w14:textId="77777777" w:rsidR="006D1026" w:rsidRPr="00536C50" w:rsidRDefault="006D1026" w:rsidP="0097679E">
      <w:pPr>
        <w:pStyle w:val="2"/>
        <w:numPr>
          <w:ilvl w:val="0"/>
          <w:numId w:val="11"/>
        </w:numPr>
        <w:shd w:val="clear" w:color="auto" w:fill="auto"/>
        <w:tabs>
          <w:tab w:val="left" w:pos="286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при приеме на работу в Товарищество нового Работника разъяснять ему основные обязанности, запреты и ограничения, возлагаемые на Работников Товарищества;</w:t>
      </w:r>
    </w:p>
    <w:p w14:paraId="7AA70C54" w14:textId="77777777" w:rsidR="006D1026" w:rsidRPr="00536C50" w:rsidRDefault="006D1026" w:rsidP="0097679E">
      <w:pPr>
        <w:pStyle w:val="2"/>
        <w:numPr>
          <w:ilvl w:val="0"/>
          <w:numId w:val="11"/>
        </w:numPr>
        <w:shd w:val="clear" w:color="auto" w:fill="auto"/>
        <w:tabs>
          <w:tab w:val="left" w:pos="276"/>
        </w:tabs>
        <w:spacing w:before="0" w:line="240" w:lineRule="auto"/>
        <w:ind w:lef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соблюдать требования законодательства Республики Казахстан при отборе кадров;</w:t>
      </w:r>
    </w:p>
    <w:p w14:paraId="67A9B0EE" w14:textId="77777777" w:rsidR="002F1505" w:rsidRPr="002F1505" w:rsidRDefault="006D1026" w:rsidP="002F1505">
      <w:pPr>
        <w:pStyle w:val="2"/>
        <w:numPr>
          <w:ilvl w:val="0"/>
          <w:numId w:val="11"/>
        </w:numPr>
        <w:shd w:val="clear" w:color="auto" w:fill="auto"/>
        <w:tabs>
          <w:tab w:val="left" w:pos="286"/>
        </w:tabs>
        <w:spacing w:before="0" w:line="240" w:lineRule="auto"/>
        <w:ind w:left="20" w:right="20" w:firstLine="709"/>
        <w:rPr>
          <w:color w:val="000000"/>
          <w:sz w:val="24"/>
          <w:szCs w:val="24"/>
        </w:rPr>
      </w:pPr>
      <w:r w:rsidRPr="002F1505">
        <w:rPr>
          <w:color w:val="000000"/>
          <w:sz w:val="24"/>
          <w:szCs w:val="24"/>
        </w:rPr>
        <w:t>не допускать необоснованной передачи сведений о персональных данных работников Товарищества;</w:t>
      </w:r>
    </w:p>
    <w:p w14:paraId="66C4C2A6" w14:textId="32364960" w:rsidR="002F1505" w:rsidRPr="002F1505" w:rsidRDefault="006D1026" w:rsidP="002F1505">
      <w:pPr>
        <w:pStyle w:val="2"/>
        <w:numPr>
          <w:ilvl w:val="0"/>
          <w:numId w:val="11"/>
        </w:numPr>
        <w:shd w:val="clear" w:color="auto" w:fill="auto"/>
        <w:tabs>
          <w:tab w:val="left" w:pos="286"/>
        </w:tabs>
        <w:spacing w:before="0" w:line="240" w:lineRule="auto"/>
        <w:ind w:left="20" w:right="20" w:firstLine="709"/>
        <w:rPr>
          <w:color w:val="000000"/>
          <w:sz w:val="24"/>
          <w:szCs w:val="24"/>
        </w:rPr>
      </w:pPr>
      <w:r w:rsidRPr="002F1505">
        <w:rPr>
          <w:color w:val="000000"/>
          <w:sz w:val="24"/>
          <w:szCs w:val="24"/>
        </w:rPr>
        <w:t>не требовать от кандидатов на работу документы, не имеющие отношения для заключения трудового договора;</w:t>
      </w:r>
    </w:p>
    <w:p w14:paraId="667BF772" w14:textId="2C8433D2" w:rsidR="006D1026" w:rsidRPr="002F1505" w:rsidRDefault="006D1026" w:rsidP="002F1505">
      <w:pPr>
        <w:pStyle w:val="2"/>
        <w:numPr>
          <w:ilvl w:val="0"/>
          <w:numId w:val="11"/>
        </w:numPr>
        <w:shd w:val="clear" w:color="auto" w:fill="auto"/>
        <w:tabs>
          <w:tab w:val="left" w:pos="286"/>
        </w:tabs>
        <w:spacing w:before="0" w:line="240" w:lineRule="auto"/>
        <w:ind w:left="20" w:right="20" w:firstLine="700"/>
        <w:rPr>
          <w:color w:val="000000"/>
          <w:sz w:val="24"/>
          <w:szCs w:val="24"/>
        </w:rPr>
      </w:pPr>
      <w:r w:rsidRPr="002F1505">
        <w:rPr>
          <w:color w:val="000000"/>
          <w:sz w:val="24"/>
          <w:szCs w:val="24"/>
        </w:rPr>
        <w:t>объективно и всесторонне проводить служебные расследования в отношении Работников Товарищества.</w:t>
      </w:r>
    </w:p>
    <w:p w14:paraId="0BED92BF" w14:textId="27619ACA" w:rsidR="006D1026" w:rsidRPr="00536C50" w:rsidRDefault="006D1026" w:rsidP="0097679E">
      <w:pPr>
        <w:pStyle w:val="2"/>
        <w:numPr>
          <w:ilvl w:val="1"/>
          <w:numId w:val="6"/>
        </w:numPr>
        <w:shd w:val="clear" w:color="auto" w:fill="auto"/>
        <w:tabs>
          <w:tab w:val="left" w:pos="362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При иных взаимоотношениях, возникающих в деятельности Товарищества, работники Товарищества обязаны:</w:t>
      </w:r>
    </w:p>
    <w:p w14:paraId="34236AE0" w14:textId="77777777" w:rsidR="006D1026" w:rsidRPr="00536C50" w:rsidRDefault="006D1026" w:rsidP="0097679E">
      <w:pPr>
        <w:pStyle w:val="2"/>
        <w:numPr>
          <w:ilvl w:val="0"/>
          <w:numId w:val="12"/>
        </w:numPr>
        <w:shd w:val="clear" w:color="auto" w:fill="auto"/>
        <w:tabs>
          <w:tab w:val="left" w:pos="398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конкретно и четко определять задачи и объем служебных полномочий подчиненных Работников;</w:t>
      </w:r>
    </w:p>
    <w:p w14:paraId="4DC7E3C6" w14:textId="77777777" w:rsidR="006D1026" w:rsidRPr="00536C50" w:rsidRDefault="006D1026" w:rsidP="0097679E">
      <w:pPr>
        <w:pStyle w:val="2"/>
        <w:numPr>
          <w:ilvl w:val="0"/>
          <w:numId w:val="12"/>
        </w:numPr>
        <w:shd w:val="clear" w:color="auto" w:fill="auto"/>
        <w:tabs>
          <w:tab w:val="left" w:pos="423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не допускать неравномерного распределения трудовой нагрузки между Работниками, находящимися в подчинении;</w:t>
      </w:r>
    </w:p>
    <w:p w14:paraId="0879F8F3" w14:textId="77777777" w:rsidR="006D1026" w:rsidRPr="00536C50" w:rsidRDefault="006D1026" w:rsidP="0097679E">
      <w:pPr>
        <w:pStyle w:val="2"/>
        <w:numPr>
          <w:ilvl w:val="0"/>
          <w:numId w:val="12"/>
        </w:numPr>
        <w:shd w:val="clear" w:color="auto" w:fill="auto"/>
        <w:tabs>
          <w:tab w:val="left" w:pos="312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проявлять справедливость и объективность при оценке результатов их деятельности, а также при применении мер поощрения и взысканий;</w:t>
      </w:r>
    </w:p>
    <w:p w14:paraId="4A5049D5" w14:textId="77777777" w:rsidR="006D1026" w:rsidRPr="00536C50" w:rsidRDefault="006D1026" w:rsidP="0097679E">
      <w:pPr>
        <w:pStyle w:val="2"/>
        <w:numPr>
          <w:ilvl w:val="0"/>
          <w:numId w:val="12"/>
        </w:numPr>
        <w:shd w:val="clear" w:color="auto" w:fill="auto"/>
        <w:tabs>
          <w:tab w:val="left" w:pos="344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14:paraId="052D5C21" w14:textId="77777777" w:rsidR="006D1026" w:rsidRPr="00536C50" w:rsidRDefault="006D1026" w:rsidP="0097679E">
      <w:pPr>
        <w:pStyle w:val="2"/>
        <w:numPr>
          <w:ilvl w:val="0"/>
          <w:numId w:val="12"/>
        </w:numPr>
        <w:shd w:val="clear" w:color="auto" w:fill="auto"/>
        <w:tabs>
          <w:tab w:val="left" w:pos="290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14:paraId="3834191C" w14:textId="77777777" w:rsidR="006D1026" w:rsidRPr="00536C50" w:rsidRDefault="006D1026" w:rsidP="0097679E">
      <w:pPr>
        <w:pStyle w:val="2"/>
        <w:numPr>
          <w:ilvl w:val="0"/>
          <w:numId w:val="12"/>
        </w:numPr>
        <w:shd w:val="clear" w:color="auto" w:fill="auto"/>
        <w:tabs>
          <w:tab w:val="left" w:pos="276"/>
        </w:tabs>
        <w:spacing w:before="0" w:line="240" w:lineRule="auto"/>
        <w:ind w:lef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не принуждать подчиненных к совершению коррупционных правонарушений;</w:t>
      </w:r>
    </w:p>
    <w:p w14:paraId="41B406B6" w14:textId="77777777" w:rsidR="006D1026" w:rsidRPr="00536C50" w:rsidRDefault="006D1026" w:rsidP="0097679E">
      <w:pPr>
        <w:pStyle w:val="2"/>
        <w:numPr>
          <w:ilvl w:val="0"/>
          <w:numId w:val="12"/>
        </w:numPr>
        <w:shd w:val="clear" w:color="auto" w:fill="auto"/>
        <w:tabs>
          <w:tab w:val="left" w:pos="355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 xml:space="preserve">своевременно принимать исчерпывающие меры по урегулированию </w:t>
      </w:r>
      <w:r w:rsidRPr="00536C50">
        <w:rPr>
          <w:color w:val="000000"/>
          <w:sz w:val="24"/>
          <w:szCs w:val="24"/>
        </w:rPr>
        <w:lastRenderedPageBreak/>
        <w:t>конфликта интересов, возникшего у коллег в ходе выполнения ими своих должностных обязанностей;</w:t>
      </w:r>
    </w:p>
    <w:p w14:paraId="32724F28" w14:textId="77777777" w:rsidR="006D1026" w:rsidRPr="00536C50" w:rsidRDefault="006D1026" w:rsidP="0097679E">
      <w:pPr>
        <w:pStyle w:val="2"/>
        <w:numPr>
          <w:ilvl w:val="0"/>
          <w:numId w:val="12"/>
        </w:numPr>
        <w:shd w:val="clear" w:color="auto" w:fill="auto"/>
        <w:tabs>
          <w:tab w:val="left" w:pos="319"/>
        </w:tabs>
        <w:spacing w:before="0" w:after="291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обеспечивать сохранность имущества Товарищества, рационально, эффективно в служебных целях использовать имущество Товарищества, включая автотранспортные средства.</w:t>
      </w:r>
    </w:p>
    <w:p w14:paraId="66537F9B" w14:textId="77777777" w:rsidR="006D1026" w:rsidRPr="00536C50" w:rsidRDefault="006D1026" w:rsidP="0097679E">
      <w:pPr>
        <w:pStyle w:val="13"/>
        <w:numPr>
          <w:ilvl w:val="0"/>
          <w:numId w:val="6"/>
        </w:numPr>
        <w:shd w:val="clear" w:color="auto" w:fill="auto"/>
        <w:tabs>
          <w:tab w:val="left" w:pos="241"/>
        </w:tabs>
        <w:spacing w:after="158" w:line="240" w:lineRule="auto"/>
        <w:ind w:firstLine="709"/>
        <w:jc w:val="both"/>
        <w:rPr>
          <w:sz w:val="24"/>
          <w:szCs w:val="24"/>
        </w:rPr>
      </w:pPr>
      <w:bookmarkStart w:id="4" w:name="bookmark4"/>
      <w:r w:rsidRPr="00536C50">
        <w:rPr>
          <w:color w:val="000000"/>
          <w:sz w:val="24"/>
          <w:szCs w:val="24"/>
        </w:rPr>
        <w:t>ОТВЕТСТВЕННОСТЬ ЗА КОРРУПЦИОННЫЕ ПРАВОНАРУШЕНИЯ</w:t>
      </w:r>
      <w:bookmarkEnd w:id="4"/>
    </w:p>
    <w:p w14:paraId="2C53417D" w14:textId="77777777" w:rsidR="006D1026" w:rsidRPr="00536C50" w:rsidRDefault="006D1026" w:rsidP="0097679E">
      <w:pPr>
        <w:pStyle w:val="2"/>
        <w:numPr>
          <w:ilvl w:val="1"/>
          <w:numId w:val="6"/>
        </w:numPr>
        <w:shd w:val="clear" w:color="auto" w:fill="auto"/>
        <w:tabs>
          <w:tab w:val="left" w:pos="1258"/>
        </w:tabs>
        <w:spacing w:before="0" w:line="240" w:lineRule="auto"/>
        <w:ind w:left="20" w:right="20" w:firstLine="709"/>
        <w:rPr>
          <w:sz w:val="24"/>
          <w:szCs w:val="24"/>
        </w:rPr>
      </w:pPr>
      <w:r w:rsidRPr="00536C50">
        <w:rPr>
          <w:color w:val="000000"/>
          <w:sz w:val="24"/>
          <w:szCs w:val="24"/>
        </w:rPr>
        <w:t>Работники Товарищества за совершение коррупционных правонарушений несут уголовную, административную и дисциплинарную ответственность в соответствии с законодательством Республики Казахстан.</w:t>
      </w:r>
    </w:p>
    <w:sectPr w:rsidR="006D1026" w:rsidRPr="0053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2272"/>
    <w:multiLevelType w:val="multilevel"/>
    <w:tmpl w:val="6C661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40157"/>
    <w:multiLevelType w:val="multilevel"/>
    <w:tmpl w:val="25324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43C06"/>
    <w:multiLevelType w:val="multilevel"/>
    <w:tmpl w:val="F900F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9C0889"/>
    <w:multiLevelType w:val="multilevel"/>
    <w:tmpl w:val="56DA5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BA035D"/>
    <w:multiLevelType w:val="multilevel"/>
    <w:tmpl w:val="7806FE5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104B4B"/>
    <w:multiLevelType w:val="multilevel"/>
    <w:tmpl w:val="8466B6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5C637C"/>
    <w:multiLevelType w:val="multilevel"/>
    <w:tmpl w:val="B776C1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CB7CB3"/>
    <w:multiLevelType w:val="multilevel"/>
    <w:tmpl w:val="81B69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E95FC3"/>
    <w:multiLevelType w:val="multilevel"/>
    <w:tmpl w:val="0E58A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674078"/>
    <w:multiLevelType w:val="multilevel"/>
    <w:tmpl w:val="F822D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DD0F88"/>
    <w:multiLevelType w:val="multilevel"/>
    <w:tmpl w:val="2A986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F9663B"/>
    <w:multiLevelType w:val="multilevel"/>
    <w:tmpl w:val="6834E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2903331">
    <w:abstractNumId w:val="10"/>
  </w:num>
  <w:num w:numId="2" w16cid:durableId="265967201">
    <w:abstractNumId w:val="3"/>
  </w:num>
  <w:num w:numId="3" w16cid:durableId="771169833">
    <w:abstractNumId w:val="6"/>
  </w:num>
  <w:num w:numId="4" w16cid:durableId="94403944">
    <w:abstractNumId w:val="0"/>
  </w:num>
  <w:num w:numId="5" w16cid:durableId="1043749788">
    <w:abstractNumId w:val="8"/>
  </w:num>
  <w:num w:numId="6" w16cid:durableId="14507349">
    <w:abstractNumId w:val="4"/>
  </w:num>
  <w:num w:numId="7" w16cid:durableId="828911186">
    <w:abstractNumId w:val="7"/>
  </w:num>
  <w:num w:numId="8" w16cid:durableId="250089635">
    <w:abstractNumId w:val="2"/>
  </w:num>
  <w:num w:numId="9" w16cid:durableId="621811001">
    <w:abstractNumId w:val="5"/>
  </w:num>
  <w:num w:numId="10" w16cid:durableId="2117212549">
    <w:abstractNumId w:val="1"/>
  </w:num>
  <w:num w:numId="11" w16cid:durableId="1497259956">
    <w:abstractNumId w:val="9"/>
  </w:num>
  <w:num w:numId="12" w16cid:durableId="6427787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26"/>
    <w:rsid w:val="001D68AB"/>
    <w:rsid w:val="00256F33"/>
    <w:rsid w:val="002F1505"/>
    <w:rsid w:val="003059EC"/>
    <w:rsid w:val="003260BA"/>
    <w:rsid w:val="00390C21"/>
    <w:rsid w:val="00536C50"/>
    <w:rsid w:val="00547754"/>
    <w:rsid w:val="006D1026"/>
    <w:rsid w:val="0097679E"/>
    <w:rsid w:val="00A23FBE"/>
    <w:rsid w:val="00A5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7DDA"/>
  <w15:chartTrackingRefBased/>
  <w15:docId w15:val="{E9EBF892-CC0F-4993-A235-647E55F8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D1026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6D1026"/>
    <w:rPr>
      <w:rFonts w:ascii="Times New Roman" w:eastAsia="Times New Roman" w:hAnsi="Times New Roman" w:cs="Times New Roman"/>
      <w:b/>
      <w:bCs/>
      <w:smallCap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"/>
    <w:rsid w:val="006D1026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6D1026"/>
    <w:rPr>
      <w:rFonts w:ascii="Times New Roman" w:eastAsia="Times New Roman" w:hAnsi="Times New Roman" w:cs="Times New Roman"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Оглавление 1 Знак"/>
    <w:basedOn w:val="a0"/>
    <w:link w:val="11"/>
    <w:rsid w:val="006D1026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12">
    <w:name w:val="Заголовок №1_"/>
    <w:basedOn w:val="a0"/>
    <w:link w:val="13"/>
    <w:rsid w:val="006D1026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6D1026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6D10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8"/>
      <w:sz w:val="21"/>
      <w:szCs w:val="21"/>
    </w:rPr>
  </w:style>
  <w:style w:type="paragraph" w:customStyle="1" w:styleId="2">
    <w:name w:val="Основной текст2"/>
    <w:basedOn w:val="a"/>
    <w:link w:val="a3"/>
    <w:rsid w:val="006D1026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styleId="11">
    <w:name w:val="toc 1"/>
    <w:basedOn w:val="a"/>
    <w:link w:val="10"/>
    <w:autoRedefine/>
    <w:rsid w:val="006D1026"/>
    <w:pPr>
      <w:widowControl w:val="0"/>
      <w:shd w:val="clear" w:color="auto" w:fill="FFFFFF"/>
      <w:spacing w:before="360" w:after="0" w:line="396" w:lineRule="exac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13">
    <w:name w:val="Заголовок №1"/>
    <w:basedOn w:val="a"/>
    <w:link w:val="12"/>
    <w:rsid w:val="006D1026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2024-11-04T11:30:00Z</dcterms:created>
  <dcterms:modified xsi:type="dcterms:W3CDTF">2025-01-08T10:59:00Z</dcterms:modified>
</cp:coreProperties>
</file>